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A0936" w14:textId="59992BB0" w:rsidR="00C21B5C" w:rsidRPr="00C21B5C" w:rsidRDefault="00C21B5C" w:rsidP="00C21B5C">
      <w:pPr>
        <w:widowControl w:val="0"/>
        <w:tabs>
          <w:tab w:val="left" w:pos="1245"/>
          <w:tab w:val="center" w:pos="4677"/>
        </w:tabs>
        <w:spacing w:after="0"/>
        <w:jc w:val="right"/>
        <w:rPr>
          <w:rFonts w:ascii="Arial" w:eastAsia="Calibri" w:hAnsi="Arial" w:cs="Arial"/>
          <w:b/>
          <w:bCs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8C14A" wp14:editId="040073E3">
                <wp:simplePos x="0" y="0"/>
                <wp:positionH relativeFrom="column">
                  <wp:posOffset>-24765</wp:posOffset>
                </wp:positionH>
                <wp:positionV relativeFrom="paragraph">
                  <wp:posOffset>-97790</wp:posOffset>
                </wp:positionV>
                <wp:extent cx="3042920" cy="81534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2920" cy="815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29162F" w14:textId="4C5EEA8F" w:rsidR="00C21B5C" w:rsidRDefault="00C21B5C" w:rsidP="00C21B5C">
                            <w:r w:rsidRPr="00A1427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55BF092" wp14:editId="3FB98CE4">
                                  <wp:extent cx="2861945" cy="570230"/>
                                  <wp:effectExtent l="0" t="0" r="0" b="127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1945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8C14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95pt;margin-top:-7.7pt;width:239.6pt;height:6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" fillcolor="window" stroked="f" strokeweight=".5pt">
                <v:textbox style="mso-fit-shape-to-text:t">
                  <w:txbxContent>
                    <w:p w14:paraId="6329162F" w14:textId="4C5EEA8F" w:rsidR="00C21B5C" w:rsidRDefault="00C21B5C" w:rsidP="00C21B5C">
                      <w:r w:rsidRPr="00A14279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55BF092" wp14:editId="3FB98CE4">
                            <wp:extent cx="2861945" cy="570230"/>
                            <wp:effectExtent l="0" t="0" r="0" b="127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1945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C21B5C">
        <w:rPr>
          <w:rFonts w:ascii="Arial" w:eastAsia="Calibri" w:hAnsi="Arial" w:cs="Arial"/>
          <w:b/>
          <w:bCs/>
          <w:sz w:val="22"/>
        </w:rPr>
        <w:t xml:space="preserve">Общество с ограниченной ответственностью </w:t>
      </w:r>
    </w:p>
    <w:p w14:paraId="41801916" w14:textId="77777777" w:rsidR="00C21B5C" w:rsidRPr="00C21B5C" w:rsidRDefault="00C21B5C" w:rsidP="00C21B5C">
      <w:pPr>
        <w:widowControl w:val="0"/>
        <w:tabs>
          <w:tab w:val="left" w:pos="1245"/>
          <w:tab w:val="center" w:pos="4677"/>
        </w:tabs>
        <w:spacing w:after="0"/>
        <w:jc w:val="right"/>
        <w:rPr>
          <w:rFonts w:ascii="Arial" w:eastAsia="Calibri" w:hAnsi="Arial" w:cs="Arial"/>
          <w:b/>
          <w:bCs/>
          <w:sz w:val="22"/>
        </w:rPr>
      </w:pPr>
      <w:r w:rsidRPr="00C21B5C">
        <w:rPr>
          <w:rFonts w:ascii="Arial" w:eastAsia="Calibri" w:hAnsi="Arial" w:cs="Arial"/>
          <w:b/>
          <w:bCs/>
          <w:sz w:val="22"/>
        </w:rPr>
        <w:t>«Медсанчасть 03»</w:t>
      </w:r>
    </w:p>
    <w:p w14:paraId="6A4F2ADF" w14:textId="77777777" w:rsidR="00C21B5C" w:rsidRPr="00D47D7E" w:rsidRDefault="00C21B5C" w:rsidP="00C21B5C">
      <w:pPr>
        <w:widowControl w:val="0"/>
        <w:tabs>
          <w:tab w:val="left" w:pos="1245"/>
          <w:tab w:val="center" w:pos="4677"/>
        </w:tabs>
        <w:spacing w:after="0"/>
        <w:jc w:val="right"/>
        <w:rPr>
          <w:rFonts w:ascii="Arial" w:hAnsi="Arial" w:cs="Arial"/>
          <w:sz w:val="16"/>
          <w:szCs w:val="16"/>
        </w:rPr>
      </w:pPr>
      <w:r w:rsidRPr="00D47D7E">
        <w:rPr>
          <w:rFonts w:ascii="Arial" w:hAnsi="Arial" w:cs="Arial"/>
          <w:sz w:val="16"/>
          <w:szCs w:val="16"/>
        </w:rPr>
        <w:t>ОКПО 61752323  ОГРН 1097746326039</w:t>
      </w:r>
    </w:p>
    <w:p w14:paraId="7A2C8A98" w14:textId="77777777" w:rsidR="00C21B5C" w:rsidRDefault="00C21B5C" w:rsidP="00C21B5C">
      <w:pPr>
        <w:widowControl w:val="0"/>
        <w:tabs>
          <w:tab w:val="left" w:pos="1245"/>
          <w:tab w:val="center" w:pos="4677"/>
        </w:tabs>
        <w:spacing w:after="0"/>
        <w:jc w:val="right"/>
        <w:rPr>
          <w:rFonts w:ascii="Arial" w:hAnsi="Arial" w:cs="Arial"/>
          <w:sz w:val="16"/>
          <w:szCs w:val="16"/>
        </w:rPr>
      </w:pPr>
      <w:r w:rsidRPr="00D47D7E">
        <w:rPr>
          <w:rFonts w:ascii="Arial" w:hAnsi="Arial" w:cs="Arial"/>
          <w:sz w:val="16"/>
          <w:szCs w:val="16"/>
        </w:rPr>
        <w:t>ИНН / КПП 7715761165/771501001</w:t>
      </w:r>
    </w:p>
    <w:p w14:paraId="19CDE467" w14:textId="77777777" w:rsidR="00C21B5C" w:rsidRPr="00D47D7E" w:rsidRDefault="00C21B5C" w:rsidP="00C21B5C">
      <w:pPr>
        <w:widowControl w:val="0"/>
        <w:tabs>
          <w:tab w:val="left" w:pos="1245"/>
          <w:tab w:val="center" w:pos="4677"/>
        </w:tabs>
        <w:spacing w:after="0"/>
        <w:jc w:val="right"/>
        <w:rPr>
          <w:rFonts w:ascii="Arial" w:hAnsi="Arial" w:cs="Arial"/>
          <w:sz w:val="16"/>
          <w:szCs w:val="16"/>
        </w:rPr>
      </w:pPr>
      <w:r w:rsidRPr="00D47D7E">
        <w:rPr>
          <w:rFonts w:ascii="Arial" w:hAnsi="Arial" w:cs="Arial"/>
          <w:sz w:val="16"/>
          <w:szCs w:val="16"/>
        </w:rPr>
        <w:t>127 018, г. Москва, ул. Сущевский Вал, д.31, стр.1</w:t>
      </w:r>
    </w:p>
    <w:p w14:paraId="0AC00E93" w14:textId="77777777" w:rsidR="00C21B5C" w:rsidRPr="00D47D7E" w:rsidRDefault="000710BE" w:rsidP="00C21B5C">
      <w:pPr>
        <w:widowControl w:val="0"/>
        <w:tabs>
          <w:tab w:val="left" w:pos="1245"/>
          <w:tab w:val="center" w:pos="4677"/>
        </w:tabs>
        <w:spacing w:after="0"/>
        <w:jc w:val="right"/>
        <w:rPr>
          <w:rFonts w:ascii="Arial" w:hAnsi="Arial" w:cs="Arial"/>
          <w:sz w:val="16"/>
          <w:szCs w:val="16"/>
        </w:rPr>
      </w:pPr>
      <w:hyperlink r:id="rId6" w:history="1">
        <w:r w:rsidR="00C21B5C" w:rsidRPr="00D47D7E">
          <w:rPr>
            <w:rFonts w:ascii="Arial" w:hAnsi="Arial" w:cs="Arial"/>
            <w:sz w:val="16"/>
            <w:szCs w:val="16"/>
          </w:rPr>
          <w:t>www.medsanchast03.ru</w:t>
        </w:r>
      </w:hyperlink>
      <w:r w:rsidR="00C21B5C" w:rsidRPr="00D47D7E">
        <w:rPr>
          <w:rFonts w:ascii="Arial" w:hAnsi="Arial" w:cs="Arial"/>
          <w:sz w:val="16"/>
          <w:szCs w:val="16"/>
        </w:rPr>
        <w:t>, e-mail:info@mch03.ru</w:t>
      </w:r>
    </w:p>
    <w:p w14:paraId="04FBD800" w14:textId="77777777" w:rsidR="00C21B5C" w:rsidRPr="00D47D7E" w:rsidRDefault="00C21B5C" w:rsidP="00C21B5C">
      <w:pPr>
        <w:widowControl w:val="0"/>
        <w:pBdr>
          <w:bottom w:val="single" w:sz="4" w:space="1" w:color="auto"/>
        </w:pBdr>
        <w:tabs>
          <w:tab w:val="left" w:pos="1245"/>
          <w:tab w:val="center" w:pos="4677"/>
        </w:tabs>
        <w:spacing w:after="0"/>
        <w:jc w:val="right"/>
        <w:rPr>
          <w:rFonts w:ascii="Arial" w:hAnsi="Arial" w:cs="Arial"/>
          <w:sz w:val="16"/>
          <w:szCs w:val="16"/>
        </w:rPr>
      </w:pPr>
      <w:r w:rsidRPr="00D47D7E">
        <w:rPr>
          <w:rFonts w:ascii="Arial" w:hAnsi="Arial" w:cs="Arial"/>
          <w:sz w:val="16"/>
          <w:szCs w:val="16"/>
        </w:rPr>
        <w:t>+7 (495) 137-92-03; + 7 (495) 664-20-03</w:t>
      </w:r>
    </w:p>
    <w:p w14:paraId="577F0935" w14:textId="3F910B4C" w:rsidR="00C21B5C" w:rsidRPr="000B564F" w:rsidRDefault="00C21B5C" w:rsidP="001D76B0">
      <w:pPr>
        <w:kinsoku w:val="0"/>
        <w:overflowPunct w:val="0"/>
        <w:autoSpaceDE w:val="0"/>
        <w:autoSpaceDN w:val="0"/>
        <w:adjustRightInd w:val="0"/>
        <w:spacing w:after="0" w:line="291" w:lineRule="exact"/>
        <w:ind w:left="870"/>
        <w:outlineLvl w:val="0"/>
        <w:rPr>
          <w:rFonts w:cs="Times New Roman"/>
          <w:b/>
          <w:bCs/>
          <w:sz w:val="48"/>
          <w:szCs w:val="48"/>
          <w:u w:val="single"/>
        </w:rPr>
      </w:pPr>
    </w:p>
    <w:p w14:paraId="3A6B42AB" w14:textId="43DB0CEB" w:rsidR="00C21B5C" w:rsidRPr="000B564F" w:rsidRDefault="000B564F" w:rsidP="000B564F">
      <w:pPr>
        <w:kinsoku w:val="0"/>
        <w:overflowPunct w:val="0"/>
        <w:autoSpaceDE w:val="0"/>
        <w:autoSpaceDN w:val="0"/>
        <w:adjustRightInd w:val="0"/>
        <w:spacing w:after="0"/>
        <w:ind w:left="868"/>
        <w:outlineLvl w:val="0"/>
        <w:rPr>
          <w:rFonts w:cs="Times New Roman"/>
          <w:b/>
          <w:bCs/>
          <w:sz w:val="48"/>
          <w:szCs w:val="48"/>
          <w:u w:val="single"/>
        </w:rPr>
      </w:pPr>
      <w:r w:rsidRPr="000B564F">
        <w:rPr>
          <w:rFonts w:cs="Times New Roman"/>
          <w:b/>
          <w:bCs/>
          <w:sz w:val="48"/>
          <w:szCs w:val="48"/>
          <w:u w:val="single"/>
        </w:rPr>
        <w:t xml:space="preserve">Образец </w:t>
      </w:r>
    </w:p>
    <w:p w14:paraId="55F19726" w14:textId="77777777" w:rsidR="000B564F" w:rsidRDefault="000B564F" w:rsidP="001D76B0">
      <w:pPr>
        <w:kinsoku w:val="0"/>
        <w:overflowPunct w:val="0"/>
        <w:autoSpaceDE w:val="0"/>
        <w:autoSpaceDN w:val="0"/>
        <w:adjustRightInd w:val="0"/>
        <w:spacing w:after="0" w:line="291" w:lineRule="exact"/>
        <w:ind w:left="870"/>
        <w:outlineLvl w:val="0"/>
        <w:rPr>
          <w:rFonts w:cs="Times New Roman"/>
          <w:b/>
          <w:bCs/>
          <w:szCs w:val="28"/>
        </w:rPr>
      </w:pPr>
    </w:p>
    <w:p w14:paraId="692B4434" w14:textId="77777777" w:rsidR="007034B3" w:rsidRDefault="007034B3" w:rsidP="007034B3">
      <w:pPr>
        <w:spacing w:after="0" w:line="330" w:lineRule="atLeast"/>
        <w:ind w:left="-284"/>
        <w:jc w:val="center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</w:p>
    <w:p w14:paraId="1A130BC1" w14:textId="77777777" w:rsidR="000B564F" w:rsidRPr="000B564F" w:rsidRDefault="000B564F" w:rsidP="000B564F">
      <w:pPr>
        <w:pStyle w:val="ConsTitle"/>
        <w:widowControl/>
        <w:spacing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0B564F">
        <w:rPr>
          <w:rFonts w:ascii="Times New Roman" w:hAnsi="Times New Roman" w:cs="Times New Roman"/>
          <w:sz w:val="28"/>
          <w:szCs w:val="28"/>
        </w:rPr>
        <w:t>ДОГОВОР</w:t>
      </w:r>
    </w:p>
    <w:p w14:paraId="67B6A5C8" w14:textId="77777777" w:rsidR="000B564F" w:rsidRPr="000B564F" w:rsidRDefault="000B564F" w:rsidP="000B564F">
      <w:pPr>
        <w:pStyle w:val="ConsNonformat"/>
        <w:widowControl/>
        <w:spacing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4F">
        <w:rPr>
          <w:rFonts w:ascii="Times New Roman" w:hAnsi="Times New Roman" w:cs="Times New Roman"/>
          <w:b/>
          <w:sz w:val="28"/>
          <w:szCs w:val="28"/>
        </w:rPr>
        <w:t xml:space="preserve">на оказание платных медицинских услуг № </w:t>
      </w:r>
      <w:r w:rsidRPr="000B564F">
        <w:rPr>
          <w:rFonts w:ascii="Times New Roman" w:hAnsi="Times New Roman" w:cs="Times New Roman"/>
          <w:b/>
          <w:sz w:val="28"/>
          <w:szCs w:val="28"/>
          <w:u w:val="single"/>
        </w:rPr>
        <w:t>{ID}</w:t>
      </w:r>
      <w:r w:rsidRPr="000B564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B564F">
        <w:rPr>
          <w:rFonts w:ascii="Times New Roman" w:hAnsi="Times New Roman" w:cs="Times New Roman"/>
          <w:b/>
          <w:sz w:val="28"/>
          <w:szCs w:val="28"/>
          <w:u w:val="single"/>
        </w:rPr>
        <w:t>{D</w:t>
      </w:r>
      <w:r w:rsidRPr="000B56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AT</w:t>
      </w:r>
      <w:r w:rsidRPr="000B564F">
        <w:rPr>
          <w:rFonts w:ascii="Times New Roman" w:hAnsi="Times New Roman" w:cs="Times New Roman"/>
          <w:b/>
          <w:sz w:val="28"/>
          <w:szCs w:val="28"/>
          <w:u w:val="single"/>
        </w:rPr>
        <w:t>}</w:t>
      </w:r>
      <w:r w:rsidRPr="000B564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B564F">
        <w:rPr>
          <w:rFonts w:ascii="Times New Roman" w:hAnsi="Times New Roman" w:cs="Times New Roman"/>
          <w:b/>
          <w:sz w:val="28"/>
          <w:szCs w:val="28"/>
          <w:u w:val="single"/>
        </w:rPr>
        <w:t>{MES}</w:t>
      </w:r>
      <w:r w:rsidRPr="000B5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64F">
        <w:rPr>
          <w:rFonts w:ascii="Times New Roman" w:hAnsi="Times New Roman" w:cs="Times New Roman"/>
          <w:b/>
          <w:sz w:val="28"/>
          <w:szCs w:val="28"/>
          <w:u w:val="single"/>
        </w:rPr>
        <w:t>{G</w:t>
      </w:r>
      <w:r w:rsidRPr="000B56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OD</w:t>
      </w:r>
      <w:r w:rsidRPr="000B564F">
        <w:rPr>
          <w:rFonts w:ascii="Times New Roman" w:hAnsi="Times New Roman" w:cs="Times New Roman"/>
          <w:b/>
          <w:sz w:val="28"/>
          <w:szCs w:val="28"/>
          <w:u w:val="single"/>
        </w:rPr>
        <w:t>}</w:t>
      </w:r>
      <w:r w:rsidRPr="000B564F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14:paraId="6502CC1C" w14:textId="77777777" w:rsidR="000B564F" w:rsidRPr="000B564F" w:rsidRDefault="000B564F" w:rsidP="000B564F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5D41F0" w14:textId="77777777" w:rsidR="000B564F" w:rsidRPr="000B564F" w:rsidRDefault="000B564F" w:rsidP="000B564F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4F">
        <w:rPr>
          <w:rFonts w:ascii="Times New Roman" w:hAnsi="Times New Roman" w:cs="Times New Roman"/>
          <w:sz w:val="28"/>
          <w:szCs w:val="28"/>
        </w:rPr>
        <w:t>ООО «Медсанчасть 03», в лице Генерального директора Кантемировой Елены Павловны, действующей на  основании  Устава, далее именуемое "Исполнитель", и гражданин {FIO}, далее именуемый "Потребитель", заключили  настоящий   договор   о нижеследующем:</w:t>
      </w:r>
    </w:p>
    <w:p w14:paraId="0FB76005" w14:textId="77777777" w:rsidR="000B564F" w:rsidRPr="000B564F" w:rsidRDefault="000B564F" w:rsidP="000B564F">
      <w:pPr>
        <w:pStyle w:val="ConsNormal"/>
        <w:widowControl/>
        <w:spacing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EB4C67" w14:textId="77777777" w:rsidR="000B564F" w:rsidRPr="000B564F" w:rsidRDefault="000B564F" w:rsidP="000B564F">
      <w:pPr>
        <w:pStyle w:val="aa"/>
        <w:numPr>
          <w:ilvl w:val="0"/>
          <w:numId w:val="26"/>
        </w:numPr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564F">
        <w:rPr>
          <w:rFonts w:ascii="Times New Roman" w:hAnsi="Times New Roman"/>
          <w:b/>
          <w:sz w:val="28"/>
          <w:szCs w:val="28"/>
          <w:lang w:eastAsia="ru-RU"/>
        </w:rPr>
        <w:t>Общие положения и уведомления</w:t>
      </w:r>
    </w:p>
    <w:p w14:paraId="45DEC1D1" w14:textId="77777777" w:rsidR="000B564F" w:rsidRPr="000B564F" w:rsidRDefault="000B564F" w:rsidP="000B564F">
      <w:pPr>
        <w:pStyle w:val="aa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 xml:space="preserve">Настоящий Договор составлен на основании Федерального закона от 21.11.2011г. № 323-ФЗ «Об охране здоровья граждан в Российской Федерации» и в соответствии с Постановлением Правительства Российской Федерации от 11.05.2023г. № 736 </w:t>
      </w:r>
      <w:r w:rsidRPr="000B564F">
        <w:rPr>
          <w:rFonts w:ascii="Times New Roman" w:hAnsi="Times New Roman"/>
          <w:sz w:val="28"/>
          <w:szCs w:val="28"/>
        </w:rPr>
        <w:t>«Об утверждении Правил предоставления медицинскими организациями платных медицинских услуг»</w:t>
      </w:r>
    </w:p>
    <w:p w14:paraId="0DBE43D3" w14:textId="77777777" w:rsidR="000B564F" w:rsidRPr="000B564F" w:rsidRDefault="000B564F" w:rsidP="000B564F">
      <w:pPr>
        <w:ind w:firstLine="567"/>
        <w:jc w:val="both"/>
        <w:rPr>
          <w:rFonts w:cs="Times New Roman"/>
          <w:b/>
          <w:szCs w:val="28"/>
        </w:rPr>
      </w:pPr>
      <w:r w:rsidRPr="000B564F">
        <w:rPr>
          <w:rFonts w:cs="Times New Roman"/>
          <w:szCs w:val="28"/>
        </w:rPr>
        <w:t>1.2.</w:t>
      </w:r>
      <w:r w:rsidRPr="000B564F">
        <w:rPr>
          <w:rFonts w:cs="Times New Roman"/>
          <w:b/>
          <w:szCs w:val="28"/>
        </w:rPr>
        <w:t xml:space="preserve"> Потребитель подтверждает, что до заключения настоящего договора:</w:t>
      </w:r>
    </w:p>
    <w:p w14:paraId="573CA169" w14:textId="77777777" w:rsidR="000B564F" w:rsidRPr="000B564F" w:rsidRDefault="000B564F" w:rsidP="000B564F">
      <w:pPr>
        <w:ind w:firstLine="567"/>
        <w:jc w:val="both"/>
        <w:rPr>
          <w:rFonts w:cs="Times New Roman"/>
          <w:szCs w:val="28"/>
        </w:rPr>
      </w:pPr>
      <w:r w:rsidRPr="000B564F">
        <w:rPr>
          <w:rFonts w:cs="Times New Roman"/>
          <w:szCs w:val="28"/>
        </w:rPr>
        <w:t xml:space="preserve">1.2.1 Исполнитель уведомил Потребителя о том, что </w:t>
      </w:r>
      <w:r w:rsidRPr="000B564F">
        <w:rPr>
          <w:rFonts w:cs="Times New Roman"/>
          <w:color w:val="000000"/>
          <w:szCs w:val="28"/>
          <w:shd w:val="clear" w:color="auto" w:fill="FFFFFF"/>
        </w:rPr>
        <w:t>Потребитель обязан соблюдать режим лечения и правила поведения пациента в медицинской организации. Н</w:t>
      </w:r>
      <w:r w:rsidRPr="000B564F">
        <w:rPr>
          <w:rFonts w:cs="Times New Roman"/>
          <w:szCs w:val="28"/>
        </w:rPr>
        <w:t xml:space="preserve">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</w:p>
    <w:p w14:paraId="4C0915FB" w14:textId="77777777" w:rsidR="000B564F" w:rsidRPr="000B564F" w:rsidRDefault="000B564F" w:rsidP="000B564F">
      <w:pPr>
        <w:ind w:firstLine="567"/>
        <w:jc w:val="both"/>
        <w:rPr>
          <w:rFonts w:cs="Times New Roman"/>
          <w:szCs w:val="28"/>
          <w:shd w:val="clear" w:color="auto" w:fill="FFFFFF"/>
        </w:rPr>
      </w:pPr>
      <w:r w:rsidRPr="000B564F">
        <w:rPr>
          <w:rFonts w:cs="Times New Roman"/>
          <w:szCs w:val="28"/>
        </w:rPr>
        <w:t xml:space="preserve">1.2.2 Потребитель проинформирован, что ООО "Медсанчасть 03" не участвует в программе государственных гарантий бесплатного оказания гражданам медицинской помощи </w:t>
      </w:r>
      <w:r w:rsidRPr="000B564F">
        <w:rPr>
          <w:rFonts w:cs="Times New Roman"/>
          <w:szCs w:val="28"/>
          <w:shd w:val="clear" w:color="auto" w:fill="FFFFFF"/>
        </w:rPr>
        <w:t>и территориальной программы государственных гарантий бесплатного оказания гражданам медицинской помощи.</w:t>
      </w:r>
    </w:p>
    <w:p w14:paraId="139D1A0C" w14:textId="77777777" w:rsidR="000B564F" w:rsidRPr="000B564F" w:rsidRDefault="000B564F" w:rsidP="000B564F">
      <w:pPr>
        <w:ind w:firstLine="567"/>
        <w:jc w:val="both"/>
        <w:rPr>
          <w:rFonts w:cs="Times New Roman"/>
          <w:szCs w:val="28"/>
          <w:shd w:val="clear" w:color="auto" w:fill="FFFFFF"/>
        </w:rPr>
      </w:pPr>
      <w:r w:rsidRPr="000B564F">
        <w:rPr>
          <w:rFonts w:cs="Times New Roman"/>
          <w:szCs w:val="28"/>
          <w:shd w:val="clear" w:color="auto" w:fill="FFFFFF"/>
        </w:rPr>
        <w:t xml:space="preserve">1.2.3. </w:t>
      </w:r>
      <w:r w:rsidRPr="000B564F">
        <w:rPr>
          <w:rFonts w:cs="Times New Roman"/>
          <w:szCs w:val="28"/>
          <w:u w:val="single"/>
          <w:shd w:val="clear" w:color="auto" w:fill="FFFFFF"/>
        </w:rPr>
        <w:t>Потребитель ознакомился с размещенными на сайте Исполнителя и на информационном стенде в регистратуре Исполнителя</w:t>
      </w:r>
      <w:r w:rsidRPr="000B564F">
        <w:rPr>
          <w:rFonts w:cs="Times New Roman"/>
          <w:szCs w:val="28"/>
          <w:shd w:val="clear" w:color="auto" w:fill="FFFFFF"/>
        </w:rPr>
        <w:t>:</w:t>
      </w:r>
    </w:p>
    <w:p w14:paraId="0CFD0C5D" w14:textId="77777777" w:rsidR="000B564F" w:rsidRPr="000B564F" w:rsidRDefault="000B564F" w:rsidP="000B564F">
      <w:pPr>
        <w:ind w:firstLine="567"/>
        <w:jc w:val="both"/>
        <w:rPr>
          <w:rFonts w:cs="Times New Roman"/>
          <w:szCs w:val="28"/>
        </w:rPr>
      </w:pPr>
      <w:r w:rsidRPr="000B564F">
        <w:rPr>
          <w:rFonts w:cs="Times New Roman"/>
          <w:szCs w:val="28"/>
          <w:shd w:val="clear" w:color="auto" w:fill="FFFFFF"/>
        </w:rPr>
        <w:t xml:space="preserve"> - </w:t>
      </w:r>
      <w:r w:rsidRPr="000B564F">
        <w:rPr>
          <w:rFonts w:cs="Times New Roman"/>
          <w:szCs w:val="28"/>
        </w:rPr>
        <w:t xml:space="preserve">Перечнем и стоимостью платных медицинских услуг, оказываемых Исполнителем (Прейскурант), </w:t>
      </w:r>
    </w:p>
    <w:p w14:paraId="62D002A2" w14:textId="77777777" w:rsidR="000B564F" w:rsidRPr="000B564F" w:rsidRDefault="000B564F" w:rsidP="000B564F">
      <w:pPr>
        <w:ind w:firstLine="567"/>
        <w:jc w:val="both"/>
        <w:rPr>
          <w:rFonts w:cs="Times New Roman"/>
          <w:szCs w:val="28"/>
          <w:shd w:val="clear" w:color="auto" w:fill="FFFFFF"/>
        </w:rPr>
      </w:pPr>
      <w:r w:rsidRPr="000B564F">
        <w:rPr>
          <w:rFonts w:cs="Times New Roman"/>
          <w:szCs w:val="28"/>
        </w:rPr>
        <w:t>- С</w:t>
      </w:r>
      <w:r w:rsidRPr="000B564F">
        <w:rPr>
          <w:rFonts w:cs="Times New Roman"/>
          <w:szCs w:val="28"/>
          <w:shd w:val="clear" w:color="auto" w:fill="FFFFFF"/>
        </w:rPr>
        <w:t xml:space="preserve">ведениями  о медицинских работниках, участвующих в предоставлении платных медицинских услуг в рамках заключаемого договора, уровне их профессионального образования и квалификации, графиком их работы, </w:t>
      </w:r>
    </w:p>
    <w:p w14:paraId="6101D931" w14:textId="77777777" w:rsidR="000B564F" w:rsidRPr="000B564F" w:rsidRDefault="000B564F" w:rsidP="000B564F">
      <w:pPr>
        <w:ind w:firstLine="567"/>
        <w:jc w:val="both"/>
        <w:rPr>
          <w:rFonts w:cs="Times New Roman"/>
          <w:szCs w:val="28"/>
          <w:shd w:val="clear" w:color="auto" w:fill="FFFFFF"/>
        </w:rPr>
      </w:pPr>
      <w:r w:rsidRPr="000B564F">
        <w:rPr>
          <w:rFonts w:cs="Times New Roman"/>
          <w:szCs w:val="28"/>
          <w:shd w:val="clear" w:color="auto" w:fill="FFFFFF"/>
        </w:rPr>
        <w:t xml:space="preserve"> -  Сроками ожидания предоставления платных медицинских услуг</w:t>
      </w:r>
    </w:p>
    <w:p w14:paraId="1EF60C90" w14:textId="77777777" w:rsidR="000B564F" w:rsidRPr="000B564F" w:rsidRDefault="000B564F" w:rsidP="000B564F">
      <w:pPr>
        <w:ind w:firstLine="567"/>
        <w:jc w:val="both"/>
        <w:rPr>
          <w:rFonts w:cs="Times New Roman"/>
          <w:szCs w:val="28"/>
        </w:rPr>
      </w:pPr>
      <w:r w:rsidRPr="000B564F">
        <w:rPr>
          <w:rFonts w:cs="Times New Roman"/>
          <w:szCs w:val="28"/>
          <w:shd w:val="clear" w:color="auto" w:fill="FFFFFF"/>
        </w:rPr>
        <w:lastRenderedPageBreak/>
        <w:t xml:space="preserve">- Информацией о формах и способах </w:t>
      </w:r>
      <w:r w:rsidRPr="000B564F">
        <w:rPr>
          <w:rFonts w:cs="Times New Roman"/>
          <w:szCs w:val="28"/>
        </w:rPr>
        <w:t>направления обращений (жалоб) в органы государственной власти и организации, их наименованиями, почтовых адресах и  или адресах электронной почты (при наличии), на которые может быть направлено обращение (жалоба).</w:t>
      </w:r>
    </w:p>
    <w:p w14:paraId="604CA908" w14:textId="77777777" w:rsidR="000B564F" w:rsidRPr="000B564F" w:rsidRDefault="000B564F" w:rsidP="000B564F">
      <w:pPr>
        <w:ind w:firstLine="567"/>
        <w:jc w:val="both"/>
        <w:rPr>
          <w:rFonts w:cs="Times New Roman"/>
          <w:szCs w:val="28"/>
        </w:rPr>
      </w:pPr>
      <w:r w:rsidRPr="000B564F">
        <w:rPr>
          <w:rFonts w:cs="Times New Roman"/>
          <w:szCs w:val="28"/>
          <w:shd w:val="clear" w:color="auto" w:fill="FFFFFF"/>
        </w:rPr>
        <w:t xml:space="preserve">1.2.4. Потребителю разъяснен и понятен  порядок </w:t>
      </w:r>
      <w:r w:rsidRPr="000B564F">
        <w:rPr>
          <w:rFonts w:cs="Times New Roman"/>
          <w:szCs w:val="28"/>
        </w:rPr>
        <w:t xml:space="preserve">оказания Исполнителем медицинской помощи. </w:t>
      </w:r>
    </w:p>
    <w:p w14:paraId="77FD8500" w14:textId="77777777" w:rsidR="000B564F" w:rsidRPr="000B564F" w:rsidRDefault="000B564F" w:rsidP="000B564F">
      <w:pPr>
        <w:ind w:firstLine="567"/>
        <w:jc w:val="both"/>
        <w:rPr>
          <w:rFonts w:cs="Times New Roman"/>
          <w:szCs w:val="28"/>
        </w:rPr>
      </w:pPr>
    </w:p>
    <w:p w14:paraId="53E43CD2" w14:textId="77777777" w:rsidR="000B564F" w:rsidRPr="000B564F" w:rsidRDefault="000B564F" w:rsidP="000B564F">
      <w:pPr>
        <w:ind w:firstLine="567"/>
        <w:jc w:val="both"/>
        <w:rPr>
          <w:rFonts w:cs="Times New Roman"/>
          <w:szCs w:val="28"/>
        </w:rPr>
      </w:pPr>
    </w:p>
    <w:p w14:paraId="75FE2CD0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B564F">
        <w:rPr>
          <w:rFonts w:ascii="Times New Roman" w:hAnsi="Times New Roman"/>
          <w:sz w:val="28"/>
          <w:szCs w:val="28"/>
        </w:rPr>
        <w:t xml:space="preserve"> </w:t>
      </w:r>
    </w:p>
    <w:p w14:paraId="330A1050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B564F">
        <w:rPr>
          <w:rFonts w:ascii="Times New Roman" w:hAnsi="Times New Roman"/>
          <w:sz w:val="28"/>
          <w:szCs w:val="28"/>
        </w:rPr>
        <w:t xml:space="preserve">___________________           _________________                  «____» _____________ 202__г (подпись Потребителя)            (расшифровка подписи)       </w:t>
      </w:r>
    </w:p>
    <w:p w14:paraId="2420A481" w14:textId="77777777" w:rsidR="000B564F" w:rsidRPr="000B564F" w:rsidRDefault="000B564F" w:rsidP="000B564F">
      <w:pPr>
        <w:ind w:firstLine="567"/>
        <w:jc w:val="both"/>
        <w:rPr>
          <w:rFonts w:cs="Times New Roman"/>
          <w:szCs w:val="28"/>
        </w:rPr>
      </w:pPr>
    </w:p>
    <w:p w14:paraId="1353C1BB" w14:textId="77777777" w:rsidR="000B564F" w:rsidRPr="000B564F" w:rsidRDefault="000B564F" w:rsidP="000B564F">
      <w:pPr>
        <w:pStyle w:val="ConsNormal"/>
        <w:widowControl/>
        <w:spacing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3BE6BF" w14:textId="77777777" w:rsidR="000B564F" w:rsidRPr="000B564F" w:rsidRDefault="000B564F" w:rsidP="000B564F">
      <w:pPr>
        <w:pStyle w:val="ConsNormal"/>
        <w:widowControl/>
        <w:spacing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0FEFA1" w14:textId="77777777" w:rsidR="000B564F" w:rsidRPr="000B564F" w:rsidRDefault="000B564F" w:rsidP="000B564F">
      <w:pPr>
        <w:pStyle w:val="ConsNormal"/>
        <w:widowControl/>
        <w:spacing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68967A" w14:textId="77777777" w:rsidR="000B564F" w:rsidRPr="000B564F" w:rsidRDefault="000B564F" w:rsidP="000B564F">
      <w:pPr>
        <w:pStyle w:val="ConsNormal"/>
        <w:widowControl/>
        <w:spacing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61BFDA" w14:textId="77777777" w:rsidR="000B564F" w:rsidRPr="000B564F" w:rsidRDefault="000B564F" w:rsidP="000B564F">
      <w:pPr>
        <w:pStyle w:val="ConsNormal"/>
        <w:pageBreakBefore/>
        <w:widowControl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4F">
        <w:rPr>
          <w:rFonts w:ascii="Times New Roman" w:hAnsi="Times New Roman" w:cs="Times New Roman"/>
          <w:b/>
          <w:sz w:val="28"/>
          <w:szCs w:val="28"/>
        </w:rPr>
        <w:lastRenderedPageBreak/>
        <w:t>1. ПРЕДМЕТ ДОГОВОРА</w:t>
      </w:r>
    </w:p>
    <w:p w14:paraId="2209FFDD" w14:textId="77777777" w:rsidR="000B564F" w:rsidRPr="000B564F" w:rsidRDefault="000B564F" w:rsidP="000B564F">
      <w:pPr>
        <w:pStyle w:val="ConsNormal"/>
        <w:widowControl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4F">
        <w:rPr>
          <w:rFonts w:ascii="Times New Roman" w:hAnsi="Times New Roman" w:cs="Times New Roman"/>
          <w:sz w:val="28"/>
          <w:szCs w:val="28"/>
        </w:rPr>
        <w:t>1.1. Исполнитель обязуется оказывать Потребителю медицинские услуги в соответствии с перечнем разрешенных Исполнителю видов медицинской деятельности, указанных в Лицензии № ЛО-77-01-020259 от 28 июля 2020г., выданной Департаментом здравоохранения г. Москвы (г.  Москва, 127006, Оружейный переулок, д. 43, тел. 7-(499)-251-83-00), (лицензия бессрочная, прилагается к настоящему Договору в качестве неотъемлемой части), а Потребитель обязуется оплачивать оказанные ему медицинские услуги  на условиях, предусмотренных настоящим договором.</w:t>
      </w:r>
    </w:p>
    <w:p w14:paraId="74A989D0" w14:textId="77777777" w:rsidR="000B564F" w:rsidRPr="000B564F" w:rsidRDefault="000B564F" w:rsidP="000B564F">
      <w:pPr>
        <w:pStyle w:val="ConsNormal"/>
        <w:widowControl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4F">
        <w:rPr>
          <w:rFonts w:ascii="Times New Roman" w:hAnsi="Times New Roman" w:cs="Times New Roman"/>
          <w:sz w:val="28"/>
          <w:szCs w:val="28"/>
        </w:rPr>
        <w:t>1.2.Оказание медицинских услуг проводится  при предъявлении паспорта Пациента или анонимно.</w:t>
      </w:r>
    </w:p>
    <w:p w14:paraId="2718EA2C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564F">
        <w:rPr>
          <w:rFonts w:ascii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14:paraId="01DC6C56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564F">
        <w:rPr>
          <w:rFonts w:ascii="Times New Roman" w:hAnsi="Times New Roman"/>
          <w:b/>
          <w:sz w:val="28"/>
          <w:szCs w:val="28"/>
          <w:lang w:eastAsia="ru-RU"/>
        </w:rPr>
        <w:t>2.1.  Исполнитель имеет право:</w:t>
      </w:r>
    </w:p>
    <w:p w14:paraId="0034C443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>- Отказать Потребителю в оказании услуг при несоблюдении правил поведения в клинике,  при неявке на прием или опоздании более 2-х раз, при несоблюдении рекомендаций врача, при несогласии Потребителя с планом лечения, при невозможности оказать в данном клиническом случае квалифицированную помощь.</w:t>
      </w:r>
    </w:p>
    <w:p w14:paraId="0359E77B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 xml:space="preserve">- В одностороннем порядке отказаться от исполнения договора в соответствии со ст. 36 Закона РФ «О защите прав потребителей», если Потребитель после уведомления о необходимости устранить обстоятельства, снижающие качество оказываемой услуги, не устранит данные обстоятельства (при условии отсутствия угрозы жизни Потребителя). </w:t>
      </w:r>
    </w:p>
    <w:p w14:paraId="2B121972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 xml:space="preserve">- В случае непредвиденного отсутствия лечащего врача в день приема Исполнитель вправе направить Потребителя к другому специалисту соответствующего профиля и квалификации или увеличить сроки оказания услуг. </w:t>
      </w:r>
    </w:p>
    <w:p w14:paraId="7066E3BE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>- Изменить дату и время приема Потребителя при нарушении графика приема, если это нарушение вызвано объективными причинами, т.е. не подлежавшими прогнозу осложнениями, возникшими при лечении других пациентов, с целью окончания лечения текущему пациенту.</w:t>
      </w:r>
    </w:p>
    <w:p w14:paraId="363BD763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>- Отсрочить или отменить оказание услуги, в том числе в день назначения, в случае обнаружения у Потребителя противопоказаний, в том числе по общему состоянию здоровья.</w:t>
      </w:r>
    </w:p>
    <w:p w14:paraId="30C2CDA7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 xml:space="preserve">- Оставить в своем распоряжении все результаты обследований, диагностические модели, рентгеновские снимки, фотографии. </w:t>
      </w:r>
    </w:p>
    <w:p w14:paraId="3C584D98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>- Техническая работа может быть выполнена собственной лабораторией, так и лабораторией, с которой у Исполнителя имеются договорные взаимоотношения. При отсутствии возможностей у Исполнителя для проведения диагностических, консультационных, лечебных манипуляций, последний в праве направить Потребителя в иную медицинскую организацию.</w:t>
      </w:r>
    </w:p>
    <w:p w14:paraId="22A59677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B564F">
        <w:rPr>
          <w:rFonts w:ascii="Times New Roman" w:hAnsi="Times New Roman"/>
          <w:sz w:val="28"/>
          <w:szCs w:val="28"/>
        </w:rPr>
        <w:t>Требовать оплаты оказанных услуг.</w:t>
      </w:r>
    </w:p>
    <w:p w14:paraId="458A0954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B564F">
        <w:rPr>
          <w:rFonts w:ascii="Times New Roman" w:hAnsi="Times New Roman"/>
          <w:sz w:val="28"/>
          <w:szCs w:val="28"/>
        </w:rPr>
        <w:t>- Передавать информацию об объеме и стоимости лечения по требованию суда, правоохранительных органов</w:t>
      </w:r>
    </w:p>
    <w:p w14:paraId="5B94BAE6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564F">
        <w:rPr>
          <w:rFonts w:ascii="Times New Roman" w:hAnsi="Times New Roman"/>
          <w:b/>
          <w:sz w:val="28"/>
          <w:szCs w:val="28"/>
          <w:lang w:eastAsia="ru-RU"/>
        </w:rPr>
        <w:t>2.2. Потребитель имеет право:</w:t>
      </w:r>
    </w:p>
    <w:p w14:paraId="73D2EC28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 xml:space="preserve">- На предоставление медицинских услуг надлежащего качества, получать информацию о состоянии своего здоровья, о результатах оказания услуг, о действии лекарственных препаратов и их побочных проявлениях, </w:t>
      </w:r>
      <w:r w:rsidRPr="000B564F">
        <w:rPr>
          <w:rFonts w:ascii="Times New Roman" w:hAnsi="Times New Roman"/>
          <w:sz w:val="28"/>
          <w:szCs w:val="28"/>
        </w:rPr>
        <w:t>исчерпывающую информацию о предоставляемых услугах</w:t>
      </w:r>
      <w:r w:rsidRPr="000B564F">
        <w:rPr>
          <w:rFonts w:ascii="Times New Roman" w:hAnsi="Times New Roman"/>
          <w:sz w:val="28"/>
          <w:szCs w:val="28"/>
          <w:lang w:eastAsia="ru-RU"/>
        </w:rPr>
        <w:t>.</w:t>
      </w:r>
    </w:p>
    <w:p w14:paraId="7DBABC3B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0B564F">
        <w:rPr>
          <w:rFonts w:ascii="Times New Roman" w:hAnsi="Times New Roman"/>
          <w:sz w:val="28"/>
          <w:szCs w:val="28"/>
        </w:rPr>
        <w:t>На обследование, лечение в условиях, соответствующих санитарно-гигиеническим требованиям.</w:t>
      </w:r>
    </w:p>
    <w:p w14:paraId="7FD40D74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B564F">
        <w:rPr>
          <w:rFonts w:ascii="Times New Roman" w:hAnsi="Times New Roman"/>
          <w:sz w:val="28"/>
          <w:szCs w:val="28"/>
        </w:rPr>
        <w:t>Выбирать лечащего врача с учетом специализации врача и возможности Исполнителя.</w:t>
      </w:r>
    </w:p>
    <w:p w14:paraId="05151C3F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B564F">
        <w:rPr>
          <w:rFonts w:ascii="Times New Roman" w:hAnsi="Times New Roman"/>
          <w:sz w:val="28"/>
          <w:szCs w:val="28"/>
        </w:rPr>
        <w:t>- Выбирать время приема у врача из имеющегося свободного по Графику приема врача.</w:t>
      </w:r>
    </w:p>
    <w:p w14:paraId="15E94F2B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B564F">
        <w:rPr>
          <w:rFonts w:ascii="Times New Roman" w:hAnsi="Times New Roman"/>
          <w:sz w:val="28"/>
          <w:szCs w:val="28"/>
        </w:rPr>
        <w:t>- На добровольное согласие на медицинское вмешательство в соответствии с законодательством.</w:t>
      </w:r>
    </w:p>
    <w:p w14:paraId="328ED387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B564F">
        <w:rPr>
          <w:rFonts w:ascii="Times New Roman" w:hAnsi="Times New Roman"/>
          <w:sz w:val="28"/>
          <w:szCs w:val="28"/>
        </w:rPr>
        <w:t xml:space="preserve">- Знакомиться с документами, получить медицинскую справку. </w:t>
      </w:r>
    </w:p>
    <w:p w14:paraId="2C55B0A5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B564F">
        <w:rPr>
          <w:rFonts w:ascii="Times New Roman" w:hAnsi="Times New Roman"/>
          <w:sz w:val="28"/>
          <w:szCs w:val="28"/>
        </w:rPr>
        <w:t>- Получить документы для социального вычета.</w:t>
      </w:r>
    </w:p>
    <w:p w14:paraId="6E66722B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B564F">
        <w:rPr>
          <w:rFonts w:ascii="Times New Roman" w:hAnsi="Times New Roman"/>
          <w:sz w:val="28"/>
          <w:szCs w:val="28"/>
        </w:rPr>
        <w:t>- На получение информации о своих правах и обязанностях, а также на выбор лиц, которым в интересах пациента может быть передана информация о состоянии его здоровья.</w:t>
      </w:r>
    </w:p>
    <w:p w14:paraId="6B36DFB8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B564F">
        <w:rPr>
          <w:rFonts w:ascii="Times New Roman" w:hAnsi="Times New Roman"/>
          <w:sz w:val="28"/>
          <w:szCs w:val="28"/>
        </w:rPr>
        <w:t>- На защиту сведений, составляющих врачебную тайну.</w:t>
      </w:r>
    </w:p>
    <w:p w14:paraId="333178AD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>- Отказаться от исполнения услуг, посредством предоставления письменного отказа от лечения, при условии полной оплаты части оказанных услуг, фактически выполненных до получения извещения об отказе Потребителя от исполнения договора.</w:t>
      </w:r>
    </w:p>
    <w:p w14:paraId="0BEF4ECE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>- Получать в доступной форме информацию о платных услугах, содержащую информацию о порядке оказания медицинских услуг и стандартах медицинской помощи, применяемых при предоставлении платных медицинских услуг; информацию о профессиональном образовании, квалификации медицинских работников клиники; информацию о методах оказания медицинской помощи, связанных с ними рисках, возможных видов медицинского вмешательства, их последствиях и ожидаемых результатах оказания медицинской помощи; другие сведения относящиеся к предмету договора.</w:t>
      </w:r>
    </w:p>
    <w:p w14:paraId="76AEF306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B564F">
        <w:rPr>
          <w:rFonts w:ascii="Times New Roman" w:hAnsi="Times New Roman"/>
          <w:sz w:val="28"/>
          <w:szCs w:val="28"/>
        </w:rPr>
        <w:t>На возмещение вреда, причинённого здоровью при оказании ему медицинской помощи.</w:t>
      </w:r>
    </w:p>
    <w:p w14:paraId="30AE243E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B564F">
        <w:rPr>
          <w:rFonts w:ascii="Times New Roman" w:hAnsi="Times New Roman"/>
          <w:sz w:val="28"/>
          <w:szCs w:val="28"/>
        </w:rPr>
        <w:t xml:space="preserve">- На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за исключением случаев предусмотренных законодательными актами. </w:t>
      </w:r>
    </w:p>
    <w:p w14:paraId="23B12A21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B564F">
        <w:rPr>
          <w:rFonts w:ascii="Times New Roman" w:hAnsi="Times New Roman"/>
          <w:sz w:val="28"/>
          <w:szCs w:val="28"/>
        </w:rPr>
        <w:t xml:space="preserve">- Потребитель имеет другие права, предусмотренные действующим законодательством. </w:t>
      </w:r>
    </w:p>
    <w:p w14:paraId="5EA9F207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564F">
        <w:rPr>
          <w:rFonts w:ascii="Times New Roman" w:hAnsi="Times New Roman"/>
          <w:b/>
          <w:sz w:val="28"/>
          <w:szCs w:val="28"/>
          <w:lang w:eastAsia="ru-RU"/>
        </w:rPr>
        <w:t>2.3. Исполнитель обязан:</w:t>
      </w:r>
    </w:p>
    <w:p w14:paraId="38B6DFAB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>- Обеспечить П</w:t>
      </w:r>
      <w:r w:rsidRPr="000B564F">
        <w:rPr>
          <w:rFonts w:ascii="Times New Roman" w:hAnsi="Times New Roman"/>
          <w:sz w:val="28"/>
          <w:szCs w:val="28"/>
        </w:rPr>
        <w:t xml:space="preserve">отребителя </w:t>
      </w:r>
      <w:r w:rsidRPr="000B564F">
        <w:rPr>
          <w:rFonts w:ascii="Times New Roman" w:hAnsi="Times New Roman"/>
          <w:sz w:val="28"/>
          <w:szCs w:val="28"/>
          <w:lang w:eastAsia="ru-RU"/>
        </w:rPr>
        <w:t>информацией о перечне платных услуг с указанием их стоимости по прейскуранту, условиях их получения, а также сведениями об уровне профессионального образования и квалификации специалистов.</w:t>
      </w:r>
    </w:p>
    <w:p w14:paraId="5AAF76E4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>- Оказать услуги с надлежащим качеством и с соблюдением требований, предъявляемых к методам диагностики и лечения, разрешенным на территории РФ.</w:t>
      </w:r>
    </w:p>
    <w:p w14:paraId="1870E584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B564F">
        <w:rPr>
          <w:rFonts w:ascii="Times New Roman" w:hAnsi="Times New Roman"/>
          <w:sz w:val="28"/>
          <w:szCs w:val="28"/>
        </w:rPr>
        <w:t>По требованию Потребителя сообщать ему сведения, относящиеся к характеру услуг, указанных в п. 1 настоящего договора.</w:t>
      </w:r>
    </w:p>
    <w:p w14:paraId="3E21C6E1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B564F">
        <w:rPr>
          <w:rFonts w:ascii="Times New Roman" w:hAnsi="Times New Roman"/>
          <w:sz w:val="28"/>
          <w:szCs w:val="28"/>
        </w:rPr>
        <w:t>- Соблюдать принцип конфиденциальности, полученной от Потребителя информации, если она стала известна Исполнителю в рамках оказываемых им услуг.</w:t>
      </w:r>
    </w:p>
    <w:p w14:paraId="30D77BFB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564F">
        <w:rPr>
          <w:rFonts w:ascii="Times New Roman" w:hAnsi="Times New Roman"/>
          <w:b/>
          <w:sz w:val="28"/>
          <w:szCs w:val="28"/>
          <w:lang w:eastAsia="ru-RU"/>
        </w:rPr>
        <w:t xml:space="preserve">2.4.  </w:t>
      </w:r>
      <w:r w:rsidRPr="000B564F">
        <w:rPr>
          <w:rFonts w:ascii="Times New Roman" w:hAnsi="Times New Roman"/>
          <w:b/>
          <w:sz w:val="28"/>
          <w:szCs w:val="28"/>
        </w:rPr>
        <w:t xml:space="preserve">Потребитель </w:t>
      </w:r>
      <w:r w:rsidRPr="000B564F">
        <w:rPr>
          <w:rFonts w:ascii="Times New Roman" w:hAnsi="Times New Roman"/>
          <w:b/>
          <w:sz w:val="28"/>
          <w:szCs w:val="28"/>
          <w:lang w:eastAsia="ru-RU"/>
        </w:rPr>
        <w:t>обязан:</w:t>
      </w:r>
    </w:p>
    <w:p w14:paraId="55BC28A5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 xml:space="preserve">- Выполнять требования, обеспечивающие качественное предоставление услуг, в том числе выполнять устные или указанные в памятках рекомендации и назначения лечащего врача, сообщать необходимые сведения о своем состоянии здоровья, </w:t>
      </w:r>
      <w:r w:rsidRPr="000B564F">
        <w:rPr>
          <w:rFonts w:ascii="Times New Roman" w:hAnsi="Times New Roman"/>
          <w:sz w:val="28"/>
          <w:szCs w:val="28"/>
        </w:rPr>
        <w:t xml:space="preserve">включая сведения о перенесенных и имеющихся заболеваниях, непереносимости лекарств, </w:t>
      </w:r>
      <w:r w:rsidRPr="000B564F">
        <w:rPr>
          <w:rFonts w:ascii="Times New Roman" w:hAnsi="Times New Roman"/>
          <w:sz w:val="28"/>
          <w:szCs w:val="28"/>
        </w:rPr>
        <w:lastRenderedPageBreak/>
        <w:t xml:space="preserve">препаратов и процедур, о проводимом ранее лечении, </w:t>
      </w:r>
      <w:r w:rsidRPr="000B564F">
        <w:rPr>
          <w:rFonts w:ascii="Times New Roman" w:hAnsi="Times New Roman"/>
          <w:sz w:val="28"/>
          <w:szCs w:val="28"/>
          <w:lang w:eastAsia="ru-RU"/>
        </w:rPr>
        <w:t>принимаемых препаратах, соблюдать график визитов для диагностики, лечения и плановых осмотров.</w:t>
      </w:r>
    </w:p>
    <w:p w14:paraId="2E702154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>- Выполнять план лечения.</w:t>
      </w:r>
    </w:p>
    <w:p w14:paraId="1EBB4FC3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 xml:space="preserve">- Оплатить стоимость предоставленных услуг по факту их оказания согласно стоимости по прейскуранту Исполнителя на день оказания услуг. Соглашаясь на лечение и получив услугу по факту, </w:t>
      </w:r>
      <w:r w:rsidRPr="000B564F">
        <w:rPr>
          <w:rFonts w:ascii="Times New Roman" w:hAnsi="Times New Roman"/>
          <w:sz w:val="28"/>
          <w:szCs w:val="28"/>
        </w:rPr>
        <w:t xml:space="preserve">Потребитель </w:t>
      </w:r>
      <w:r w:rsidRPr="000B564F">
        <w:rPr>
          <w:rFonts w:ascii="Times New Roman" w:hAnsi="Times New Roman"/>
          <w:sz w:val="28"/>
          <w:szCs w:val="28"/>
          <w:lang w:eastAsia="ru-RU"/>
        </w:rPr>
        <w:t xml:space="preserve">подтверждает свое согласие с правилами оказания медицинских услуг и их стоимостью. Отсутствие заранее подготовленного предварительного плана лечения не является поводом для отказа в оплате фактически оказанных услуг. Услуги по данному договору могут быть оказаны по желанию  </w:t>
      </w:r>
      <w:r w:rsidRPr="000B564F">
        <w:rPr>
          <w:rFonts w:ascii="Times New Roman" w:hAnsi="Times New Roman"/>
          <w:sz w:val="28"/>
          <w:szCs w:val="28"/>
        </w:rPr>
        <w:t xml:space="preserve">Потребителя </w:t>
      </w:r>
      <w:r w:rsidRPr="000B564F">
        <w:rPr>
          <w:rFonts w:ascii="Times New Roman" w:hAnsi="Times New Roman"/>
          <w:sz w:val="28"/>
          <w:szCs w:val="28"/>
          <w:lang w:eastAsia="ru-RU"/>
        </w:rPr>
        <w:t xml:space="preserve">и согласованы с </w:t>
      </w:r>
      <w:r w:rsidRPr="000B564F">
        <w:rPr>
          <w:rFonts w:ascii="Times New Roman" w:hAnsi="Times New Roman"/>
          <w:sz w:val="28"/>
          <w:szCs w:val="28"/>
        </w:rPr>
        <w:t xml:space="preserve">Потребителем </w:t>
      </w:r>
      <w:r w:rsidRPr="000B564F">
        <w:rPr>
          <w:rFonts w:ascii="Times New Roman" w:hAnsi="Times New Roman"/>
          <w:sz w:val="28"/>
          <w:szCs w:val="28"/>
          <w:lang w:eastAsia="ru-RU"/>
        </w:rPr>
        <w:t>устно без предварительного составления письменного плана лечения.</w:t>
      </w:r>
    </w:p>
    <w:p w14:paraId="12EFA0D1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>- Явиться в клинику за 15 минут до назначенного времени приема к врачу и уведомлять Исполнителя за 24 часа об отмене назначенного врачом визита.</w:t>
      </w:r>
    </w:p>
    <w:p w14:paraId="0DF93584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>-  Соблюдать правила внутреннего распорядка в клинике Исполнителя, подписывать информированные добровольные согласия на оказание услуг, план лечения, другие приложения амбулаторной карты и приложения к настоящему Договору.</w:t>
      </w:r>
    </w:p>
    <w:p w14:paraId="2C86B649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B564F">
        <w:rPr>
          <w:rFonts w:ascii="Times New Roman" w:hAnsi="Times New Roman"/>
          <w:sz w:val="28"/>
          <w:szCs w:val="28"/>
        </w:rPr>
        <w:t>Соблюдать правила поведения в общественных местах клиники: громко не разговаривать, не шуметь, вести себя корректно по отношению к посетителям и сотрудникам, не распивать спиртные напитки, не употреблять наркотические средства, психотропные и токсические вещества; не появляться в состоянии алкогольного, наркотического и токсического опьянения (оценивается по внешним признакам); не пользоваться служебными телефонами без разрешения администратора или иных должностных Исполнителя и т.д.</w:t>
      </w:r>
    </w:p>
    <w:p w14:paraId="470BE43D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B564F">
        <w:rPr>
          <w:rFonts w:ascii="Times New Roman" w:hAnsi="Times New Roman"/>
          <w:sz w:val="28"/>
          <w:szCs w:val="28"/>
        </w:rPr>
        <w:t>- Соблюдать правила запрета курения в медицинских учреждениях.</w:t>
      </w:r>
    </w:p>
    <w:p w14:paraId="2E3FCA35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B564F">
        <w:rPr>
          <w:rFonts w:ascii="Times New Roman" w:hAnsi="Times New Roman"/>
          <w:sz w:val="28"/>
          <w:szCs w:val="28"/>
        </w:rPr>
        <w:t>- Соблюдать правила пожарной безопасности: при обнаружении источников пожара, иных источников, угрожающих общественной безопасности, пациент должен немедленно сообщить об этом администратору клиники.</w:t>
      </w:r>
    </w:p>
    <w:p w14:paraId="603D291F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</w:rPr>
        <w:t>-  Соблюдать санитарно-противоэпидемический режим: верхнюю одежду оставлять в гардеробе, проходить в помещение Клиники в бахилах (бахилы можно получить у администратора).</w:t>
      </w:r>
    </w:p>
    <w:p w14:paraId="255F6A3F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>- В случае изменения состояния здоровья, связанного, по мнению П</w:t>
      </w:r>
      <w:r w:rsidRPr="000B564F">
        <w:rPr>
          <w:rFonts w:ascii="Times New Roman" w:hAnsi="Times New Roman"/>
          <w:sz w:val="28"/>
          <w:szCs w:val="28"/>
        </w:rPr>
        <w:t>отребителя</w:t>
      </w:r>
      <w:r w:rsidRPr="000B564F">
        <w:rPr>
          <w:rFonts w:ascii="Times New Roman" w:hAnsi="Times New Roman"/>
          <w:sz w:val="28"/>
          <w:szCs w:val="28"/>
          <w:lang w:eastAsia="ru-RU"/>
        </w:rPr>
        <w:t xml:space="preserve"> с проведенными Исполнителем медицинскими манипуляциями, немедленно сообщить администратору клиники или лечащему врачу и, в случае необходимости, прибыть для осмотра, на консультацию в клинику в разумные сроки согласно врачебным рекомендациям.  </w:t>
      </w:r>
    </w:p>
    <w:p w14:paraId="587BC083" w14:textId="5EFB5598" w:rsid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>- В случае отказа от продолжения лечения у Исполнителя, П</w:t>
      </w:r>
      <w:r w:rsidRPr="000B564F">
        <w:rPr>
          <w:rFonts w:ascii="Times New Roman" w:hAnsi="Times New Roman"/>
          <w:sz w:val="28"/>
          <w:szCs w:val="28"/>
        </w:rPr>
        <w:t xml:space="preserve">отребитель </w:t>
      </w:r>
      <w:r w:rsidRPr="000B564F">
        <w:rPr>
          <w:rFonts w:ascii="Times New Roman" w:hAnsi="Times New Roman"/>
          <w:sz w:val="28"/>
          <w:szCs w:val="28"/>
          <w:lang w:eastAsia="ru-RU"/>
        </w:rPr>
        <w:t>обязан письменно уведомить Исполнителя о расторжении договора, оплатив оказанные услуги и все фактические понесенные Исполнителем расходы.</w:t>
      </w:r>
    </w:p>
    <w:p w14:paraId="6B0F98C2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954253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564F">
        <w:rPr>
          <w:rFonts w:ascii="Times New Roman" w:hAnsi="Times New Roman"/>
          <w:b/>
          <w:sz w:val="28"/>
          <w:szCs w:val="28"/>
          <w:lang w:eastAsia="ru-RU"/>
        </w:rPr>
        <w:t>3. УСЛОВИЯ И СРОКИ ПРЕДОСТАВЛЕНИЯ ПЛАТНЫХ МЕДИЦИНСКИХ УСЛУГ</w:t>
      </w:r>
    </w:p>
    <w:p w14:paraId="5F1E30BC" w14:textId="77777777" w:rsidR="000B564F" w:rsidRPr="000B564F" w:rsidRDefault="000B564F" w:rsidP="000B564F">
      <w:pPr>
        <w:ind w:firstLine="567"/>
        <w:jc w:val="both"/>
        <w:rPr>
          <w:rFonts w:cs="Times New Roman"/>
          <w:szCs w:val="28"/>
        </w:rPr>
      </w:pPr>
      <w:r w:rsidRPr="000B564F">
        <w:rPr>
          <w:rFonts w:cs="Times New Roman"/>
          <w:szCs w:val="28"/>
        </w:rPr>
        <w:t>3.1. Все медицинские услуги оказываются Исполнителем при неукоснительном соблюдении лицензионных требований и условий, требований Закона РФ «О защите прав потребителей», Правил предоставления медицинскими организациями платных медицинских услуг, Федерального закона РФ «Об основах охраны здоровья граждан в Российской Федерации».</w:t>
      </w:r>
    </w:p>
    <w:p w14:paraId="24407A2F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3.2. Лечащий врач в соответствии с медицинскими показаниями и возможностями, после осмотра </w:t>
      </w:r>
      <w:r w:rsidRPr="000B564F">
        <w:rPr>
          <w:rFonts w:ascii="Times New Roman" w:hAnsi="Times New Roman"/>
          <w:sz w:val="28"/>
          <w:szCs w:val="28"/>
        </w:rPr>
        <w:t>Потребителя</w:t>
      </w:r>
      <w:r w:rsidRPr="000B564F">
        <w:rPr>
          <w:rFonts w:ascii="Times New Roman" w:hAnsi="Times New Roman"/>
          <w:sz w:val="28"/>
          <w:szCs w:val="28"/>
          <w:lang w:eastAsia="ru-RU"/>
        </w:rPr>
        <w:t xml:space="preserve"> устанавливает предварительный диагноз, определяет методы и возможные варианты диагностики и лечения, последствия лечения, предполагаемые результаты, степень риска лечения и возможные осложнения, информирует об этом </w:t>
      </w:r>
      <w:r w:rsidRPr="000B564F">
        <w:rPr>
          <w:rFonts w:ascii="Times New Roman" w:hAnsi="Times New Roman"/>
          <w:sz w:val="28"/>
          <w:szCs w:val="28"/>
        </w:rPr>
        <w:t xml:space="preserve">Потребителя </w:t>
      </w:r>
      <w:r w:rsidRPr="000B564F">
        <w:rPr>
          <w:rFonts w:ascii="Times New Roman" w:hAnsi="Times New Roman"/>
          <w:sz w:val="28"/>
          <w:szCs w:val="28"/>
          <w:lang w:eastAsia="ru-RU"/>
        </w:rPr>
        <w:t xml:space="preserve">и получает его письменное информированное добровольное согласие, </w:t>
      </w:r>
      <w:r w:rsidRPr="000B564F">
        <w:rPr>
          <w:rFonts w:ascii="Times New Roman" w:hAnsi="Times New Roman"/>
          <w:sz w:val="28"/>
          <w:szCs w:val="28"/>
        </w:rPr>
        <w:t xml:space="preserve">стороны договорились, что такое согласие является также подтверждением того, что Потребитель достаточно и в доступной форме информирован о состоянии своего здоровья, о предполагаемых результатах лечения, о возможности негативных последствий предлагаемых способов диагностики и лечения, о характере и степени тяжести этих последствий, о степени риска лечения, о существовании иных способов лечения и их эффективности, о последствиях отказа от предлагаемого лечения, </w:t>
      </w:r>
      <w:r w:rsidRPr="000B564F">
        <w:rPr>
          <w:rFonts w:ascii="Times New Roman" w:hAnsi="Times New Roman"/>
          <w:sz w:val="28"/>
          <w:szCs w:val="28"/>
          <w:shd w:val="clear" w:color="auto" w:fill="FFFFFF"/>
        </w:rPr>
        <w:t xml:space="preserve">об используемых при предоставлении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</w:t>
      </w:r>
      <w:r w:rsidRPr="000B564F">
        <w:rPr>
          <w:rFonts w:ascii="Times New Roman" w:hAnsi="Times New Roman"/>
          <w:sz w:val="28"/>
          <w:szCs w:val="28"/>
        </w:rPr>
        <w:t xml:space="preserve">и является выражением добровольного информированного согласия пациента на предложенное медицинское вмешательство, </w:t>
      </w:r>
      <w:r w:rsidRPr="000B564F">
        <w:rPr>
          <w:rFonts w:ascii="Times New Roman" w:hAnsi="Times New Roman"/>
          <w:sz w:val="28"/>
          <w:szCs w:val="28"/>
          <w:lang w:eastAsia="ru-RU"/>
        </w:rPr>
        <w:t>составляет предварительный план лечения, после этого проводится комплекс диагностических, лечебных и реабилитационных мероприятий в соответствии с диагнозом и предварительным планом лечения.</w:t>
      </w:r>
    </w:p>
    <w:p w14:paraId="589C2767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0B564F">
        <w:rPr>
          <w:rFonts w:ascii="Times New Roman" w:hAnsi="Times New Roman"/>
          <w:sz w:val="28"/>
          <w:szCs w:val="28"/>
        </w:rPr>
        <w:t xml:space="preserve">Услуги оказываются сотрудниками Исполнителя (врачами и медицинским персоналом) в помещениях, на оборудовании и с использованием материалов Исполнителя в соответствии с согласованным планом лечения </w:t>
      </w:r>
    </w:p>
    <w:p w14:paraId="79A07B72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 xml:space="preserve">3.4. Срок оказания услуг, а также их объем и стоимость зависят от состояния здоровья </w:t>
      </w:r>
      <w:r w:rsidRPr="000B564F">
        <w:rPr>
          <w:rFonts w:ascii="Times New Roman" w:hAnsi="Times New Roman"/>
          <w:sz w:val="28"/>
          <w:szCs w:val="28"/>
        </w:rPr>
        <w:t>Потребителя</w:t>
      </w:r>
      <w:r w:rsidRPr="000B564F">
        <w:rPr>
          <w:rFonts w:ascii="Times New Roman" w:hAnsi="Times New Roman"/>
          <w:sz w:val="28"/>
          <w:szCs w:val="28"/>
          <w:lang w:eastAsia="ru-RU"/>
        </w:rPr>
        <w:t xml:space="preserve"> диагноза, периода, необходимого для качественного и безопасного оказания услуг, графика визитов </w:t>
      </w:r>
      <w:r w:rsidRPr="000B564F">
        <w:rPr>
          <w:rFonts w:ascii="Times New Roman" w:hAnsi="Times New Roman"/>
          <w:sz w:val="28"/>
          <w:szCs w:val="28"/>
        </w:rPr>
        <w:t>Потребителя</w:t>
      </w:r>
      <w:r w:rsidRPr="000B564F">
        <w:rPr>
          <w:rFonts w:ascii="Times New Roman" w:hAnsi="Times New Roman"/>
          <w:sz w:val="28"/>
          <w:szCs w:val="28"/>
          <w:lang w:eastAsia="ru-RU"/>
        </w:rPr>
        <w:t xml:space="preserve">, расписания работы врача. Срок оказания услуги начинается с факта обращения Потребителя к Исполнителю. </w:t>
      </w:r>
    </w:p>
    <w:p w14:paraId="1CACCD3C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Pr="000B564F">
        <w:rPr>
          <w:rFonts w:ascii="Times New Roman" w:hAnsi="Times New Roman"/>
          <w:sz w:val="28"/>
          <w:szCs w:val="28"/>
        </w:rPr>
        <w:t>Если в процессе оказания услуг возникла необходимость изменить план лечения с оказанием дополнительных услуг, то они оказываются только после получения письменного согласия Потребителя. Отказ Потребителя от получения дополнительных услуг, связанных с медицинскими показаниями, также оформляется письменно с разъяснением ему последствий такого отказа. В том случае, если Исполнитель придет к выводу, что без дополнительных услуг оказание услуг по настоящему договору невозможно либо приведет к значительным негативным последствиям для Потребителя, стороны обсудят возможность расторжения настоящего договора с компенсацией Исполнителю фактически понесенных затрат.</w:t>
      </w:r>
    </w:p>
    <w:p w14:paraId="2C4A4459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B564F">
        <w:rPr>
          <w:rFonts w:ascii="Times New Roman" w:hAnsi="Times New Roman"/>
          <w:sz w:val="28"/>
          <w:szCs w:val="28"/>
        </w:rPr>
        <w:t>3.6. Если в процессе оказания услуг потребуется предоставление дополнительных услуг по экстренным показаниям для устранения угрозы жизни Потребителя, то они оказываются без взимания платы в соответствии с ФЗ "Об основах охраны здоровья граждан РФ".</w:t>
      </w:r>
    </w:p>
    <w:p w14:paraId="382CE419" w14:textId="506443EF" w:rsid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B564F">
        <w:rPr>
          <w:rFonts w:ascii="Times New Roman" w:hAnsi="Times New Roman"/>
          <w:sz w:val="28"/>
          <w:szCs w:val="28"/>
        </w:rPr>
        <w:t>3.7. Время явки Потребителя на прием оговаривается и согласовывается с Потребителем каждый раз. Согласование даты и времени явки на прием может осуществляться в устной или письменной форме.</w:t>
      </w:r>
    </w:p>
    <w:p w14:paraId="318F1299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375DC9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564F">
        <w:rPr>
          <w:rFonts w:ascii="Times New Roman" w:hAnsi="Times New Roman"/>
          <w:b/>
          <w:sz w:val="28"/>
          <w:szCs w:val="28"/>
        </w:rPr>
        <w:t>4. СТОИМОСТЬ УСЛУГ, ПОРЯДОК И СРОКИ ОПЛАТЫ</w:t>
      </w:r>
    </w:p>
    <w:p w14:paraId="4015C588" w14:textId="77777777" w:rsidR="000B564F" w:rsidRPr="000B564F" w:rsidRDefault="000B564F" w:rsidP="000B564F">
      <w:pPr>
        <w:pStyle w:val="ConsNormal"/>
        <w:widowControl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4F">
        <w:rPr>
          <w:rFonts w:ascii="Times New Roman" w:hAnsi="Times New Roman" w:cs="Times New Roman"/>
          <w:sz w:val="28"/>
          <w:szCs w:val="28"/>
        </w:rPr>
        <w:t xml:space="preserve">4.1. Стоимость услуг по настоящему договору устанавливается Исполнителем в Прейскуранте, который доводится до сведения Потребителя путем размещения на официальном сайте Исполнителя и на информационном стенде в регистратуре клиники. Исполнитель имеет право изменять стоимость услуг и вносить изменения в </w:t>
      </w:r>
      <w:r w:rsidRPr="000B564F">
        <w:rPr>
          <w:rFonts w:ascii="Times New Roman" w:hAnsi="Times New Roman" w:cs="Times New Roman"/>
          <w:sz w:val="28"/>
          <w:szCs w:val="28"/>
        </w:rPr>
        <w:lastRenderedPageBreak/>
        <w:t xml:space="preserve">Прейскурант, о чем своевременно размещает информацию на информационном стенде и официальном сайте. </w:t>
      </w:r>
    </w:p>
    <w:p w14:paraId="1E47C042" w14:textId="77777777" w:rsidR="000B564F" w:rsidRPr="000B564F" w:rsidRDefault="000B564F" w:rsidP="000B564F">
      <w:pPr>
        <w:pStyle w:val="ConsNormal"/>
        <w:widowControl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4F">
        <w:rPr>
          <w:rFonts w:ascii="Times New Roman" w:hAnsi="Times New Roman" w:cs="Times New Roman"/>
          <w:sz w:val="28"/>
          <w:szCs w:val="28"/>
        </w:rPr>
        <w:t xml:space="preserve">Стоимость услуг определяется и их оплата производится согласно Прейскуранту Исполнителя, действующему на день оказания услуги. </w:t>
      </w:r>
    </w:p>
    <w:p w14:paraId="41A77340" w14:textId="77777777" w:rsidR="000B564F" w:rsidRPr="000B564F" w:rsidRDefault="000B564F" w:rsidP="000B564F">
      <w:pPr>
        <w:pStyle w:val="ConsNormal"/>
        <w:widowControl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4F">
        <w:rPr>
          <w:rFonts w:ascii="Times New Roman" w:hAnsi="Times New Roman" w:cs="Times New Roman"/>
          <w:sz w:val="28"/>
          <w:szCs w:val="28"/>
        </w:rPr>
        <w:t>4.2. Расчеты по настоящему Договору осуществляются в безналичном порядке путем перечисления денежных средств на счет Исполнителя, указанный в разделе «Реквизиты сторон»  настоящего Договора, или наличными денежными средствами в кассу Исполнителя. При оплате услуг в кассу Исполнитель выдает Потребителю кассовый чек.</w:t>
      </w:r>
    </w:p>
    <w:p w14:paraId="4FFD3ED5" w14:textId="77777777" w:rsidR="000B564F" w:rsidRPr="000B564F" w:rsidDel="00AB612B" w:rsidRDefault="000B564F" w:rsidP="000B564F">
      <w:pPr>
        <w:pStyle w:val="ab"/>
        <w:ind w:firstLine="567"/>
        <w:jc w:val="both"/>
        <w:rPr>
          <w:sz w:val="28"/>
          <w:szCs w:val="28"/>
        </w:rPr>
      </w:pPr>
      <w:r w:rsidRPr="000B564F">
        <w:rPr>
          <w:sz w:val="28"/>
          <w:szCs w:val="28"/>
        </w:rPr>
        <w:t>4.3. Потребитель обязуется оплачивать медицинские услуги в размере 100 % их стоимости до оказания соответствующих услуг.</w:t>
      </w:r>
    </w:p>
    <w:p w14:paraId="41605063" w14:textId="77777777" w:rsidR="000B564F" w:rsidRPr="000B564F" w:rsidRDefault="000B564F" w:rsidP="000B564F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4F">
        <w:rPr>
          <w:rFonts w:ascii="Times New Roman" w:hAnsi="Times New Roman" w:cs="Times New Roman"/>
          <w:sz w:val="28"/>
          <w:szCs w:val="28"/>
        </w:rPr>
        <w:t xml:space="preserve">4.4. При оплате в безналичном порядке оказание услуг осуществляется только после получения Исполнителем документа, свидетельствующего об оплате (платежного поручения с отметкой банка об исполнении). </w:t>
      </w:r>
    </w:p>
    <w:p w14:paraId="26F8CC18" w14:textId="58C94B33" w:rsidR="000B564F" w:rsidRDefault="000B564F" w:rsidP="000B564F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4F">
        <w:rPr>
          <w:rFonts w:ascii="Times New Roman" w:hAnsi="Times New Roman" w:cs="Times New Roman"/>
          <w:sz w:val="28"/>
          <w:szCs w:val="28"/>
        </w:rPr>
        <w:t>4.5. Факт оказания услуги подтверждается записями в медицинской документации лечащим врачом.</w:t>
      </w:r>
    </w:p>
    <w:p w14:paraId="3D56D8A4" w14:textId="77777777" w:rsidR="000B564F" w:rsidRPr="000B564F" w:rsidRDefault="000B564F" w:rsidP="000B564F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BA7E4D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564F">
        <w:rPr>
          <w:rFonts w:ascii="Times New Roman" w:hAnsi="Times New Roman"/>
          <w:b/>
          <w:sz w:val="28"/>
          <w:szCs w:val="28"/>
          <w:lang w:eastAsia="ru-RU"/>
        </w:rPr>
        <w:t>5. ОТВЕТСТВЕННОСТЬ СТОРОН</w:t>
      </w:r>
    </w:p>
    <w:p w14:paraId="5A8C11AF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данным разделом договора. В случаях нерегулируемых данным разделом, стороны несут ответственность в соответствии с действующим Законодательством РФ.</w:t>
      </w:r>
    </w:p>
    <w:p w14:paraId="4A8F4BE0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 xml:space="preserve">5.2. В случае неблагоприятного исхода лечения в связи: с нарушением врачебных рекомендаций и режима лечения; с возникновением предполагаемых осложнений; при не наступлении результата лечения по причинам, возможность возникновения которых была указана и согласована с </w:t>
      </w:r>
      <w:r w:rsidRPr="000B564F">
        <w:rPr>
          <w:rFonts w:ascii="Times New Roman" w:hAnsi="Times New Roman"/>
          <w:sz w:val="28"/>
          <w:szCs w:val="28"/>
        </w:rPr>
        <w:t xml:space="preserve">Потребителем </w:t>
      </w:r>
      <w:r w:rsidRPr="000B564F">
        <w:rPr>
          <w:rFonts w:ascii="Times New Roman" w:hAnsi="Times New Roman"/>
          <w:sz w:val="28"/>
          <w:szCs w:val="28"/>
          <w:lang w:eastAsia="ru-RU"/>
        </w:rPr>
        <w:t>при получении информированного добровольного  согласия на оказание платных медицинских услуг и иных приложений к настоящему Договору,  Исполнитель ответственности не несет.</w:t>
      </w:r>
    </w:p>
    <w:p w14:paraId="765EC064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B564F">
        <w:rPr>
          <w:rFonts w:ascii="Times New Roman" w:hAnsi="Times New Roman"/>
          <w:sz w:val="28"/>
          <w:szCs w:val="28"/>
        </w:rPr>
        <w:t>5.3. Исполнитель не несет ответственности за неисполнение либо ненадлежащее исполнение своих обязательств, если при той степени заботливости и осмотрительности, какая от него требовалась по характеру выполняемых действий, он принял все меры для надлежащего исполнения обязательств, однако,  ожидаемый результат не был достигнут в силу того, что, несмотря на правильные действия, современный уровень здравоохранения не гарантирует стопроцентного результата, в том числе Исполнитель не несет ответственности за осложнения и другие побочные эффекты медицинского вмешательства, возникшие вследствие биологических особенностей организма Потребителя, вероятность которых используемые знания и технологии не могут полностью исключить.</w:t>
      </w:r>
    </w:p>
    <w:p w14:paraId="2C07AB60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 xml:space="preserve">5.4. При несоблюдении Исполнителем обязательств по исполнению услуг </w:t>
      </w:r>
      <w:r w:rsidRPr="000B564F">
        <w:rPr>
          <w:rFonts w:ascii="Times New Roman" w:hAnsi="Times New Roman"/>
          <w:sz w:val="28"/>
          <w:szCs w:val="28"/>
        </w:rPr>
        <w:t xml:space="preserve">Потребитель </w:t>
      </w:r>
      <w:r w:rsidRPr="000B564F">
        <w:rPr>
          <w:rFonts w:ascii="Times New Roman" w:hAnsi="Times New Roman"/>
          <w:sz w:val="28"/>
          <w:szCs w:val="28"/>
          <w:lang w:eastAsia="ru-RU"/>
        </w:rPr>
        <w:t xml:space="preserve">вправе действовать в соответствии с Законом РФ от 07.02.2092г. №2300-1 «О защите прав потребителей». </w:t>
      </w:r>
    </w:p>
    <w:p w14:paraId="3D463CD8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>5.5. Стороны освобождаются от ответственности за неисполнение (ненадлежащее исполнение) обязательств по договору, если причиной такого неисполнения (ненадлежащего исполнения) является чрезвычайное и непредотвратимое обстоятельство (непреодолимая сила).</w:t>
      </w:r>
    </w:p>
    <w:p w14:paraId="4A99026F" w14:textId="47C1E1BF" w:rsid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lastRenderedPageBreak/>
        <w:t>5.6. При отказе от дальнейшего медицинского вмешательства (прекращении лечения) по своему желанию Потребитель обязуется оплатить Исполнителю расходы, фактически понесенные им в целях исполнения данного Договора.</w:t>
      </w:r>
    </w:p>
    <w:p w14:paraId="73FE31E1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AFF3F9A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564F">
        <w:rPr>
          <w:rFonts w:ascii="Times New Roman" w:hAnsi="Times New Roman"/>
          <w:b/>
          <w:bCs/>
          <w:sz w:val="28"/>
          <w:szCs w:val="28"/>
          <w:lang w:eastAsia="ru-RU"/>
        </w:rPr>
        <w:t>6. ПОРЯДОК И УСЛОВИЯ ВЫДАЧИ КОПИИ МЕДИЦИНСКОЙ ДОКУМЕНТАЦИИ</w:t>
      </w:r>
    </w:p>
    <w:p w14:paraId="5D37EAA2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5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6.1.Для получения копии медицинских документов или выписок из них после исполнения договора Исполнителем, Потребитель либо его уполномоченный представитель представляет запрос о предоставлении копий и выписок на бумажном носителе (при личном обращении или по почте), который составляется в свободной форме и содержит данные в соответствии с </w:t>
      </w:r>
      <w:r w:rsidRPr="000B564F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Приказом Минздрава РФ от 31.07.2020г. № 789н.  </w:t>
      </w:r>
    </w:p>
    <w:p w14:paraId="45313413" w14:textId="77777777" w:rsidR="000B564F" w:rsidRPr="000B564F" w:rsidRDefault="000B564F" w:rsidP="000B564F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B564F">
        <w:rPr>
          <w:color w:val="000000"/>
          <w:sz w:val="28"/>
          <w:szCs w:val="28"/>
        </w:rPr>
        <w:t>При подаче запроса лично, а также при личном получении копии медицинских документов и выписок из них Потребитель либо его уполномоченный представитель предъявляет документ, удостоверяющий личность.</w:t>
      </w:r>
      <w:bookmarkStart w:id="2" w:name="l38"/>
      <w:bookmarkEnd w:id="2"/>
      <w:r w:rsidRPr="000B564F">
        <w:rPr>
          <w:color w:val="000000"/>
          <w:sz w:val="28"/>
          <w:szCs w:val="28"/>
        </w:rPr>
        <w:t xml:space="preserve"> Уполномоченный представитель потребителя дополнительно предъявляет доверенность.</w:t>
      </w:r>
    </w:p>
    <w:p w14:paraId="0BA793F9" w14:textId="77777777" w:rsidR="000B564F" w:rsidRPr="000B564F" w:rsidRDefault="000B564F" w:rsidP="000B564F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B564F">
        <w:rPr>
          <w:color w:val="000000"/>
          <w:sz w:val="28"/>
          <w:szCs w:val="28"/>
        </w:rPr>
        <w:t>В случае выбора способа получения Потребителем запрашиваемых копий медицинских документов или выписок из них по почте соответствующие копии или выписки из них направляются заказным почтовым отправлением с уведомлением о вручении.</w:t>
      </w:r>
    </w:p>
    <w:p w14:paraId="36E46D7B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564F">
        <w:rPr>
          <w:rFonts w:ascii="Times New Roman" w:hAnsi="Times New Roman"/>
          <w:color w:val="000000"/>
          <w:sz w:val="28"/>
          <w:szCs w:val="28"/>
        </w:rPr>
        <w:t xml:space="preserve">В случае отсутствия в запросе сведений, указанных в </w:t>
      </w:r>
      <w:r w:rsidRPr="000B5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Приказе Минздрава РФ от 31.07.2020 г. № 789н.</w:t>
      </w:r>
      <w:r w:rsidRPr="000B564F">
        <w:rPr>
          <w:rFonts w:ascii="Times New Roman" w:hAnsi="Times New Roman"/>
          <w:color w:val="000000"/>
          <w:sz w:val="28"/>
          <w:szCs w:val="28"/>
        </w:rPr>
        <w:t xml:space="preserve">  Исполнитель в письменной или электронной форме информирует об этом Потребителя либо его законного представителя в срок, не превышающий четырнадцати календарных дней со дня регистрации в медицинской организации запроса.</w:t>
      </w:r>
      <w:bookmarkStart w:id="3" w:name="l39"/>
      <w:bookmarkStart w:id="4" w:name="l16"/>
      <w:bookmarkEnd w:id="3"/>
      <w:bookmarkEnd w:id="4"/>
    </w:p>
    <w:p w14:paraId="7448E019" w14:textId="79CC683D" w:rsid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color w:val="000000"/>
          <w:sz w:val="28"/>
          <w:szCs w:val="28"/>
        </w:rPr>
        <w:t xml:space="preserve">Предоставление Потребителю либо его уполномоченному представителю копий медицинских документов и выписок из них на бумажном носителе осуществляется в количестве одного экземпляра </w:t>
      </w:r>
      <w:r w:rsidRPr="000B564F">
        <w:rPr>
          <w:rFonts w:ascii="Times New Roman" w:hAnsi="Times New Roman"/>
          <w:sz w:val="28"/>
          <w:szCs w:val="28"/>
          <w:lang w:eastAsia="ru-RU"/>
        </w:rPr>
        <w:t>в срок 30 рабочих дней с момента подачи заявления Потребителем.</w:t>
      </w:r>
    </w:p>
    <w:p w14:paraId="31C7F4C1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CA05CF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564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Pr="000B564F">
        <w:rPr>
          <w:rFonts w:ascii="Times New Roman" w:hAnsi="Times New Roman"/>
          <w:b/>
          <w:sz w:val="28"/>
          <w:szCs w:val="28"/>
          <w:lang w:eastAsia="ru-RU"/>
        </w:rPr>
        <w:t>. ПОРЯДОК РАЗРЕШЕНИЯ СПОРОВ</w:t>
      </w:r>
    </w:p>
    <w:p w14:paraId="234DB13D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 xml:space="preserve">7.1. </w:t>
      </w:r>
      <w:r w:rsidRPr="000B564F">
        <w:rPr>
          <w:rFonts w:ascii="Times New Roman" w:hAnsi="Times New Roman"/>
          <w:sz w:val="28"/>
          <w:szCs w:val="28"/>
        </w:rPr>
        <w:t xml:space="preserve">При предъявлении Потребителем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7" w:history="1">
        <w:r w:rsidRPr="000B564F">
          <w:rPr>
            <w:rStyle w:val="a8"/>
            <w:rFonts w:ascii="Times New Roman" w:hAnsi="Times New Roman"/>
            <w:sz w:val="28"/>
            <w:szCs w:val="28"/>
          </w:rPr>
          <w:t>Законом</w:t>
        </w:r>
      </w:hyperlink>
      <w:r w:rsidRPr="000B564F"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потребителей".</w:t>
      </w:r>
      <w:r w:rsidRPr="000B56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6953F3C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 xml:space="preserve">7.2. В случае возникновения разногласий по вопросу качества оказанных услуг, споры могут быть разрешены на совместном заседании </w:t>
      </w:r>
      <w:r w:rsidRPr="000B564F">
        <w:rPr>
          <w:rFonts w:ascii="Times New Roman" w:hAnsi="Times New Roman"/>
          <w:sz w:val="28"/>
          <w:szCs w:val="28"/>
        </w:rPr>
        <w:t>Потребителя и</w:t>
      </w:r>
      <w:r w:rsidRPr="000B564F">
        <w:rPr>
          <w:rFonts w:ascii="Times New Roman" w:hAnsi="Times New Roman"/>
          <w:sz w:val="28"/>
          <w:szCs w:val="28"/>
          <w:lang w:eastAsia="ru-RU"/>
        </w:rPr>
        <w:t xml:space="preserve"> врачебной комиссии Исполнителя. </w:t>
      </w:r>
    </w:p>
    <w:p w14:paraId="56A7C4FA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>7.3. Все претензии оформляются в письменном виде. Срок рассмотрения претензии - 10 дней.</w:t>
      </w:r>
    </w:p>
    <w:p w14:paraId="7D3C7F1C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>7.4. Споры, не урегулированные соглашением сторон или в претензионном досудебном порядке, подлежат рассмотрению в суде в соответствии с законодательством Российской Федерации.</w:t>
      </w:r>
    </w:p>
    <w:p w14:paraId="14E562A4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F05DEA8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564F">
        <w:rPr>
          <w:rFonts w:ascii="Times New Roman" w:hAnsi="Times New Roman"/>
          <w:b/>
          <w:sz w:val="28"/>
          <w:szCs w:val="28"/>
          <w:lang w:eastAsia="ru-RU"/>
        </w:rPr>
        <w:t>8. СРОК ДЕЙСТВИЯ ДОГОВОРА</w:t>
      </w:r>
    </w:p>
    <w:p w14:paraId="5F3BABE5" w14:textId="5F056F0C" w:rsid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lastRenderedPageBreak/>
        <w:t>8.1. Договор вступает в силу с момента его подписания и действует в течение 5 лет.</w:t>
      </w:r>
    </w:p>
    <w:p w14:paraId="6E81FE84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0F3E5A5E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564F">
        <w:rPr>
          <w:rFonts w:ascii="Times New Roman" w:hAnsi="Times New Roman"/>
          <w:b/>
          <w:sz w:val="28"/>
          <w:szCs w:val="28"/>
          <w:lang w:eastAsia="ru-RU"/>
        </w:rPr>
        <w:t>9. ЗАКЛЮЧИТЕЛЬНЫЕ ПОЛОЖЕНИЯ</w:t>
      </w:r>
    </w:p>
    <w:p w14:paraId="661D8A62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>9.1.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1652C153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>9.2. Во всём, что не предусмотрено настоящим договором, стороны руководствуются действующим законодательством РФ.</w:t>
      </w:r>
    </w:p>
    <w:p w14:paraId="7FCF39F5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>9.3. Подписывая данный договор, Потребитель подтверждает, что делает это сознательно и добровольно, без принуждения и давления обстоятельств, имея альтернативные варианты выбора врача и лечебного учреждения, что он в доступной форме уведомлен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в соответствующих медицинских учреждениях, что полностью ознакомлен со стоимостью всех услуг Исполнителя, сроками оказания услуг, условиями и сроками гарантии и согласен с ними.</w:t>
      </w:r>
    </w:p>
    <w:p w14:paraId="4BEF5DAB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>9.4. Все приложения и дополнительные соглашения,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 w14:paraId="38E95817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 xml:space="preserve">9.5. Расторжение Договора возможно по факту выполнения сторонами всех обязательств по Договору, </w:t>
      </w:r>
    </w:p>
    <w:p w14:paraId="6AE54491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>-по инициативе Потребителя с оплатой</w:t>
      </w:r>
      <w:r w:rsidRPr="000B564F">
        <w:rPr>
          <w:rFonts w:ascii="Times New Roman" w:hAnsi="Times New Roman"/>
          <w:sz w:val="28"/>
          <w:szCs w:val="28"/>
        </w:rPr>
        <w:t xml:space="preserve"> Исполнителю по прейскуранту фактически понесенных Исполнителем расходов</w:t>
      </w:r>
      <w:r w:rsidRPr="000B564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78846330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 xml:space="preserve">-по инициативе Исполнителя, </w:t>
      </w:r>
      <w:r w:rsidRPr="000B564F">
        <w:rPr>
          <w:rFonts w:ascii="Times New Roman" w:hAnsi="Times New Roman"/>
          <w:sz w:val="28"/>
          <w:szCs w:val="28"/>
        </w:rPr>
        <w:t xml:space="preserve">если Потребитель отказывается следовать рекомендациям Исполнителя, связанным с лечебным процессом, либо иным образом нарушает правила оказания услуг Исполнителем, </w:t>
      </w:r>
    </w:p>
    <w:p w14:paraId="09DE13AA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</w:rPr>
        <w:t>-</w:t>
      </w:r>
      <w:r w:rsidRPr="000B564F">
        <w:rPr>
          <w:rFonts w:ascii="Times New Roman" w:hAnsi="Times New Roman"/>
          <w:sz w:val="28"/>
          <w:szCs w:val="28"/>
          <w:lang w:eastAsia="ru-RU"/>
        </w:rPr>
        <w:t xml:space="preserve">по обоюдному согласию Сторон, путем направления письменного предложения о расторжении Договора, в соответствии с пунктами настоящего Договора, </w:t>
      </w:r>
    </w:p>
    <w:p w14:paraId="27A5118A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 xml:space="preserve">-в спорных случаях - по решению суда согласно Законодательству РФ. </w:t>
      </w:r>
    </w:p>
    <w:p w14:paraId="029E9821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>9.6. В соответствии со ст.160 ГК РФ стороны договорились, что при заключении и исполнении Договора может использоваться факсимильное воспроизведение подписи представителя Исполнителя. В</w:t>
      </w:r>
      <w:r w:rsidRPr="000B564F">
        <w:rPr>
          <w:rFonts w:ascii="Times New Roman" w:hAnsi="Times New Roman"/>
          <w:sz w:val="28"/>
          <w:szCs w:val="28"/>
        </w:rPr>
        <w:t xml:space="preserve">се уведомления, сообщения и иные документы, предусмотренные настоящим Договором и/или направляемые Сторонами друг другу в связи с исполнением настоящего Договора, могут направляться электронной почтой или факсом с использованием факсимильного воспроизведения личных подписей уполномоченных лиц в отношениях между собой. </w:t>
      </w:r>
      <w:r w:rsidRPr="000B564F">
        <w:rPr>
          <w:rFonts w:ascii="Times New Roman" w:hAnsi="Times New Roman"/>
          <w:sz w:val="28"/>
          <w:szCs w:val="28"/>
          <w:lang w:eastAsia="ru-RU"/>
        </w:rPr>
        <w:t xml:space="preserve">По требованию Потребителя документ, заверенной факсимильной подписью, может быть заменен на документ, подписанный собственноручно уполномоченным представителем Исполнителя. </w:t>
      </w:r>
    </w:p>
    <w:p w14:paraId="193ED7EC" w14:textId="77777777" w:rsidR="000B564F" w:rsidRPr="000B564F" w:rsidRDefault="000B564F" w:rsidP="000B56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4F">
        <w:rPr>
          <w:rFonts w:ascii="Times New Roman" w:hAnsi="Times New Roman"/>
          <w:sz w:val="28"/>
          <w:szCs w:val="28"/>
          <w:lang w:eastAsia="ru-RU"/>
        </w:rPr>
        <w:t xml:space="preserve">9.7.  Настоящий договор составлен в двух экземплярах, имеющих одинаковую юридическую силу. Один экземпляр находится у Исполнителя, второй у Потребителя. </w:t>
      </w:r>
    </w:p>
    <w:bookmarkEnd w:id="0"/>
    <w:bookmarkEnd w:id="1"/>
    <w:p w14:paraId="1AEE397A" w14:textId="77777777" w:rsidR="000B564F" w:rsidRPr="000B564F" w:rsidRDefault="000B564F" w:rsidP="000B564F">
      <w:pPr>
        <w:pStyle w:val="ConsNormal"/>
        <w:widowControl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4F">
        <w:rPr>
          <w:rFonts w:ascii="Times New Roman" w:hAnsi="Times New Roman" w:cs="Times New Roman"/>
          <w:sz w:val="28"/>
          <w:szCs w:val="28"/>
        </w:rPr>
        <w:t>9.8. Все 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401FC567" w14:textId="0C0E0205" w:rsidR="000B564F" w:rsidRDefault="000B564F" w:rsidP="000B564F">
      <w:pPr>
        <w:pStyle w:val="ConsNormal"/>
        <w:widowControl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4F">
        <w:rPr>
          <w:rFonts w:ascii="Times New Roman" w:hAnsi="Times New Roman" w:cs="Times New Roman"/>
          <w:sz w:val="28"/>
          <w:szCs w:val="28"/>
        </w:rPr>
        <w:t>9.9. Неотъемлемой частью настоящего Договора является информированное согласие, подписанное Потребителем.</w:t>
      </w:r>
    </w:p>
    <w:p w14:paraId="10703B3B" w14:textId="3C9D0FDD" w:rsidR="000B564F" w:rsidRDefault="000B564F" w:rsidP="000B564F">
      <w:pPr>
        <w:pStyle w:val="ConsNormal"/>
        <w:widowControl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766B6C" w14:textId="77777777" w:rsidR="000B564F" w:rsidRPr="000B564F" w:rsidRDefault="000B564F" w:rsidP="000B564F">
      <w:pPr>
        <w:pStyle w:val="ConsNormal"/>
        <w:widowControl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E4D038" w14:textId="77777777" w:rsidR="000B564F" w:rsidRPr="000B564F" w:rsidRDefault="000B564F" w:rsidP="000B564F">
      <w:pPr>
        <w:pStyle w:val="ConsNormal"/>
        <w:widowControl/>
        <w:spacing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64F">
        <w:rPr>
          <w:rFonts w:ascii="Times New Roman" w:hAnsi="Times New Roman" w:cs="Times New Roman"/>
          <w:b/>
          <w:sz w:val="28"/>
          <w:szCs w:val="28"/>
        </w:rPr>
        <w:lastRenderedPageBreak/>
        <w:t>10. Реквизиты сторон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0B564F" w:rsidRPr="000B564F" w14:paraId="1FD5F01A" w14:textId="77777777" w:rsidTr="000B564F">
        <w:tc>
          <w:tcPr>
            <w:tcW w:w="5098" w:type="dxa"/>
          </w:tcPr>
          <w:p w14:paraId="6E14B8FA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4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  <w:r w:rsidRPr="000B56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C093759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4F">
              <w:rPr>
                <w:rFonts w:ascii="Times New Roman" w:hAnsi="Times New Roman" w:cs="Times New Roman"/>
                <w:b/>
                <w:sz w:val="28"/>
                <w:szCs w:val="28"/>
              </w:rPr>
              <w:t>ООО «МЕДСАНЧАСТЬ 03»</w:t>
            </w:r>
          </w:p>
          <w:p w14:paraId="789D13CA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F">
              <w:rPr>
                <w:rFonts w:ascii="Times New Roman" w:hAnsi="Times New Roman" w:cs="Times New Roman"/>
                <w:sz w:val="28"/>
                <w:szCs w:val="28"/>
              </w:rPr>
              <w:t>свидетельство о гос. рег. 77 №011263758 от 02.06.2009 г., выдано МИФНС России № 46 по г.Москве,</w:t>
            </w:r>
          </w:p>
          <w:p w14:paraId="3D0D3102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F">
              <w:rPr>
                <w:rFonts w:ascii="Times New Roman" w:hAnsi="Times New Roman" w:cs="Times New Roman"/>
                <w:sz w:val="28"/>
                <w:szCs w:val="28"/>
              </w:rPr>
              <w:t>ОГРН 1097746326039</w:t>
            </w:r>
          </w:p>
          <w:p w14:paraId="3E1DE0AF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F">
              <w:rPr>
                <w:rFonts w:ascii="Times New Roman" w:hAnsi="Times New Roman" w:cs="Times New Roman"/>
                <w:sz w:val="28"/>
                <w:szCs w:val="28"/>
              </w:rPr>
              <w:t>ИНН 7715761165,  КПП 771501001</w:t>
            </w:r>
          </w:p>
          <w:p w14:paraId="1B4173F1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Адрес:</w:t>
            </w:r>
            <w:r w:rsidRPr="000B564F">
              <w:rPr>
                <w:rFonts w:ascii="Times New Roman" w:hAnsi="Times New Roman" w:cs="Times New Roman"/>
                <w:sz w:val="28"/>
                <w:szCs w:val="28"/>
              </w:rPr>
              <w:t xml:space="preserve"> 127018, г.Москва, Сущевский вал, д.31, стр.1</w:t>
            </w:r>
          </w:p>
          <w:p w14:paraId="39099A46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56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Банковские реквизиты:</w:t>
            </w:r>
          </w:p>
          <w:p w14:paraId="40705256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F">
              <w:rPr>
                <w:rFonts w:ascii="Times New Roman" w:hAnsi="Times New Roman" w:cs="Times New Roman"/>
                <w:sz w:val="28"/>
                <w:szCs w:val="28"/>
              </w:rPr>
              <w:t>ОКАТО 45280569000ОКПО 61752323 ОКВЭД 85.11</w:t>
            </w:r>
          </w:p>
          <w:p w14:paraId="30137E17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F">
              <w:rPr>
                <w:rFonts w:ascii="Times New Roman" w:hAnsi="Times New Roman" w:cs="Times New Roman"/>
                <w:sz w:val="28"/>
                <w:szCs w:val="28"/>
              </w:rPr>
              <w:t>р/с 40702810600040001653, к/с 30101810600000000685,</w:t>
            </w:r>
          </w:p>
          <w:p w14:paraId="76D911D1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F">
              <w:rPr>
                <w:rFonts w:ascii="Times New Roman" w:hAnsi="Times New Roman" w:cs="Times New Roman"/>
                <w:sz w:val="28"/>
                <w:szCs w:val="28"/>
              </w:rPr>
              <w:t>БИК 044583685</w:t>
            </w:r>
          </w:p>
          <w:p w14:paraId="008D7A7D" w14:textId="6C2DC86B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 банка:</w:t>
            </w:r>
          </w:p>
          <w:p w14:paraId="4EA0AEC1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F">
              <w:rPr>
                <w:rFonts w:ascii="Times New Roman" w:hAnsi="Times New Roman" w:cs="Times New Roman"/>
                <w:sz w:val="28"/>
                <w:szCs w:val="28"/>
              </w:rPr>
              <w:t>КБ «СДМ-Банк» (ОАО)</w:t>
            </w:r>
          </w:p>
          <w:p w14:paraId="055CF570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Тел./факс: </w:t>
            </w:r>
            <w:r w:rsidRPr="000B56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8 495 664 20 03; 8 495 137 92 03</w:t>
            </w:r>
          </w:p>
          <w:p w14:paraId="5A408807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8AF532D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4F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Потребитель:</w:t>
            </w:r>
          </w:p>
          <w:p w14:paraId="7916CEFE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0FEAF8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Pr="000B56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{FIO}</w:t>
            </w:r>
          </w:p>
          <w:p w14:paraId="2CB6204F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02460C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4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14:paraId="0C4621EA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8FC288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 </w:t>
            </w:r>
            <w:r w:rsidRPr="000B56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{PSer}</w:t>
            </w:r>
            <w:r w:rsidRPr="000B5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Pr="000B56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{PN</w:t>
            </w:r>
            <w:r w:rsidRPr="000B564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u</w:t>
            </w:r>
            <w:r w:rsidRPr="000B56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m}</w:t>
            </w:r>
            <w:r w:rsidRPr="000B5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выдан </w:t>
            </w:r>
            <w:r w:rsidRPr="000B564F">
              <w:rPr>
                <w:rFonts w:ascii="Times New Roman" w:hAnsi="Times New Roman" w:cs="Times New Roman"/>
                <w:sz w:val="28"/>
                <w:szCs w:val="28"/>
              </w:rPr>
              <w:t>{PDat}</w:t>
            </w:r>
            <w:r w:rsidRPr="000B5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56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{PKem}</w:t>
            </w:r>
          </w:p>
          <w:p w14:paraId="1B26C1E9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E9CDB4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Адрес: </w:t>
            </w:r>
            <w:r w:rsidRPr="000B56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{ADRES}</w:t>
            </w:r>
          </w:p>
          <w:p w14:paraId="7C8545DB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4F" w:rsidRPr="000B564F" w14:paraId="7B03E84F" w14:textId="77777777" w:rsidTr="000B564F">
        <w:tc>
          <w:tcPr>
            <w:tcW w:w="5098" w:type="dxa"/>
          </w:tcPr>
          <w:p w14:paraId="6D68CD90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директор:</w:t>
            </w:r>
          </w:p>
          <w:p w14:paraId="68A30F63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22F64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_________Е.П.Кантемирова</w:t>
            </w:r>
          </w:p>
          <w:p w14:paraId="4D30F4C8" w14:textId="336E9859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4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387" w:type="dxa"/>
          </w:tcPr>
          <w:p w14:paraId="6A2B743F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77BB1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0F0DE" w14:textId="77777777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F">
              <w:rPr>
                <w:rFonts w:ascii="Times New Roman" w:hAnsi="Times New Roman" w:cs="Times New Roman"/>
                <w:sz w:val="28"/>
                <w:szCs w:val="28"/>
              </w:rPr>
              <w:t>Подпись    __________ /({FIO})</w:t>
            </w:r>
          </w:p>
          <w:p w14:paraId="19555E00" w14:textId="34D76254" w:rsidR="000B564F" w:rsidRPr="000B564F" w:rsidRDefault="000B564F" w:rsidP="000B564F">
            <w:pPr>
              <w:pStyle w:val="Con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FF41562" w14:textId="77777777" w:rsidR="000B564F" w:rsidRPr="000B564F" w:rsidRDefault="000B564F" w:rsidP="000B564F">
      <w:pPr>
        <w:ind w:firstLine="567"/>
        <w:jc w:val="both"/>
        <w:rPr>
          <w:rFonts w:cs="Times New Roman"/>
          <w:szCs w:val="28"/>
        </w:rPr>
      </w:pPr>
    </w:p>
    <w:p w14:paraId="31E54604" w14:textId="77777777" w:rsidR="000B564F" w:rsidRPr="000B564F" w:rsidRDefault="000B564F" w:rsidP="000B564F">
      <w:pPr>
        <w:ind w:firstLine="567"/>
        <w:jc w:val="both"/>
        <w:rPr>
          <w:rFonts w:cs="Times New Roman"/>
          <w:szCs w:val="28"/>
        </w:rPr>
      </w:pPr>
      <w:r w:rsidRPr="000B564F">
        <w:rPr>
          <w:rFonts w:cs="Times New Roman"/>
          <w:szCs w:val="28"/>
        </w:rPr>
        <w:t xml:space="preserve">Настоящим выражаю свое согласие на обработку (сбор, систематизацию, накопление, хранение, уточнение (обновление, изменение), обезличивание, уничтожение) в течение срока действия договора, а также сроков, установленных для хранения документов моих персональных данных, в том числе о состоянии здоровья ООО «МЕДСАНЧАСТЬ 03» (ОГРН 1097746326039) в порядке и на условиях, определенных Федеральным законом от 27 июля 2006 г. №152-ФЗ «О персональных данных». </w:t>
      </w:r>
    </w:p>
    <w:p w14:paraId="43BBD321" w14:textId="77777777" w:rsidR="000B564F" w:rsidRPr="000B564F" w:rsidRDefault="000B564F" w:rsidP="000B564F">
      <w:pPr>
        <w:ind w:firstLine="567"/>
        <w:jc w:val="both"/>
        <w:rPr>
          <w:rFonts w:cs="Times New Roman"/>
          <w:szCs w:val="28"/>
        </w:rPr>
      </w:pPr>
    </w:p>
    <w:p w14:paraId="179F845D" w14:textId="77777777" w:rsidR="000B564F" w:rsidRPr="000B564F" w:rsidRDefault="000B564F" w:rsidP="000B564F">
      <w:pPr>
        <w:ind w:firstLine="567"/>
        <w:rPr>
          <w:rFonts w:cs="Times New Roman"/>
          <w:szCs w:val="28"/>
        </w:rPr>
      </w:pPr>
      <w:r w:rsidRPr="000B564F">
        <w:rPr>
          <w:rFonts w:cs="Times New Roman"/>
          <w:szCs w:val="28"/>
        </w:rPr>
        <w:t>Потребитель:  ______________________/</w:t>
      </w:r>
      <w:r w:rsidRPr="000B564F">
        <w:rPr>
          <w:rFonts w:cs="Times New Roman"/>
          <w:szCs w:val="28"/>
          <w:u w:val="single"/>
        </w:rPr>
        <w:t>{FIO}</w:t>
      </w:r>
      <w:r w:rsidRPr="000B564F">
        <w:rPr>
          <w:rFonts w:cs="Times New Roman"/>
          <w:szCs w:val="28"/>
        </w:rPr>
        <w:t>/</w:t>
      </w:r>
    </w:p>
    <w:p w14:paraId="5DA5A26C" w14:textId="77777777" w:rsidR="000B564F" w:rsidRPr="000B564F" w:rsidRDefault="000B564F" w:rsidP="000B564F">
      <w:pPr>
        <w:tabs>
          <w:tab w:val="left" w:pos="5245"/>
        </w:tabs>
        <w:ind w:firstLine="567"/>
        <w:jc w:val="both"/>
        <w:rPr>
          <w:rFonts w:cs="Times New Roman"/>
          <w:szCs w:val="28"/>
        </w:rPr>
      </w:pPr>
      <w:r w:rsidRPr="000B564F">
        <w:rPr>
          <w:rFonts w:cs="Times New Roman"/>
          <w:szCs w:val="28"/>
        </w:rPr>
        <w:t>(подпись)</w:t>
      </w:r>
    </w:p>
    <w:p w14:paraId="365503BE" w14:textId="77777777" w:rsidR="000B564F" w:rsidRPr="0018287D" w:rsidRDefault="000B564F" w:rsidP="000B564F">
      <w:pPr>
        <w:tabs>
          <w:tab w:val="left" w:pos="5245"/>
        </w:tabs>
        <w:jc w:val="both"/>
      </w:pPr>
    </w:p>
    <w:p w14:paraId="767D692F" w14:textId="77777777" w:rsidR="000B564F" w:rsidRPr="0018287D" w:rsidRDefault="000B564F" w:rsidP="000B564F">
      <w:pPr>
        <w:tabs>
          <w:tab w:val="left" w:pos="5245"/>
        </w:tabs>
        <w:jc w:val="both"/>
      </w:pPr>
    </w:p>
    <w:p w14:paraId="4439361F" w14:textId="77777777" w:rsidR="000B564F" w:rsidRPr="0018287D" w:rsidRDefault="000B564F" w:rsidP="000B564F">
      <w:pPr>
        <w:tabs>
          <w:tab w:val="left" w:pos="5245"/>
        </w:tabs>
        <w:jc w:val="both"/>
      </w:pPr>
    </w:p>
    <w:p w14:paraId="61DE1B73" w14:textId="77777777" w:rsidR="000B564F" w:rsidRPr="0018287D" w:rsidRDefault="000B564F" w:rsidP="000B564F">
      <w:pPr>
        <w:pStyle w:val="ConsNonformat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0D002F7" w14:textId="77777777" w:rsidR="000B564F" w:rsidRPr="0018287D" w:rsidRDefault="000B564F" w:rsidP="000B564F">
      <w:pPr>
        <w:pStyle w:val="ConsNonformat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70E7EB1" w14:textId="77777777" w:rsidR="000B564F" w:rsidRPr="0018287D" w:rsidRDefault="000B564F" w:rsidP="000B564F">
      <w:pPr>
        <w:pStyle w:val="ConsNonformat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1F38A6" w14:textId="77777777" w:rsidR="000B564F" w:rsidRPr="0018287D" w:rsidRDefault="000B564F" w:rsidP="000B564F"/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0B564F" w:rsidRPr="000B564F" w14:paraId="7875BAF3" w14:textId="77777777" w:rsidTr="000B564F">
        <w:trPr>
          <w:cantSplit/>
          <w:trHeight w:val="2930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4DA7A" w14:textId="77777777" w:rsidR="000B564F" w:rsidRPr="000B564F" w:rsidRDefault="000B564F" w:rsidP="00715347">
            <w:pPr>
              <w:jc w:val="center"/>
              <w:rPr>
                <w:rFonts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14:paraId="362E69D1" w14:textId="77777777" w:rsidR="000B564F" w:rsidRPr="000B564F" w:rsidRDefault="000B564F" w:rsidP="00715347">
            <w:pPr>
              <w:jc w:val="right"/>
              <w:rPr>
                <w:rFonts w:cs="Times New Roman"/>
                <w:b/>
                <w:szCs w:val="28"/>
              </w:rPr>
            </w:pPr>
            <w:r w:rsidRPr="000B564F">
              <w:rPr>
                <w:rFonts w:cs="Times New Roman"/>
                <w:b/>
                <w:szCs w:val="28"/>
              </w:rPr>
              <w:t xml:space="preserve">Приложение к договору №____ от _____ 202__г. </w:t>
            </w:r>
          </w:p>
          <w:p w14:paraId="2D9E3531" w14:textId="77777777" w:rsidR="000B564F" w:rsidRPr="000B564F" w:rsidRDefault="000B564F" w:rsidP="00715347">
            <w:pPr>
              <w:jc w:val="right"/>
              <w:rPr>
                <w:rFonts w:cs="Times New Roman"/>
                <w:b/>
                <w:bCs/>
                <w:caps/>
                <w:color w:val="000000"/>
                <w:szCs w:val="28"/>
              </w:rPr>
            </w:pPr>
          </w:p>
          <w:p w14:paraId="296B7078" w14:textId="77777777" w:rsidR="000B564F" w:rsidRPr="000B564F" w:rsidRDefault="000B564F" w:rsidP="00715347">
            <w:pPr>
              <w:jc w:val="center"/>
              <w:rPr>
                <w:rFonts w:cs="Times New Roman"/>
                <w:szCs w:val="28"/>
              </w:rPr>
            </w:pPr>
            <w:r w:rsidRPr="000B564F">
              <w:rPr>
                <w:rFonts w:cs="Times New Roman"/>
                <w:b/>
                <w:bCs/>
                <w:caps/>
                <w:color w:val="000000"/>
                <w:szCs w:val="28"/>
              </w:rPr>
              <w:t xml:space="preserve">Счет на оплату МК </w:t>
            </w:r>
            <w:r w:rsidRPr="000B564F">
              <w:rPr>
                <w:rFonts w:cs="Times New Roman"/>
                <w:b/>
                <w:color w:val="000000"/>
                <w:szCs w:val="28"/>
              </w:rPr>
              <w:t xml:space="preserve">№ </w:t>
            </w:r>
            <w:r w:rsidRPr="000B564F">
              <w:rPr>
                <w:rFonts w:cs="Times New Roman"/>
                <w:color w:val="000000"/>
                <w:szCs w:val="28"/>
              </w:rPr>
              <w:t> </w:t>
            </w:r>
            <w:r w:rsidRPr="000B564F">
              <w:rPr>
                <w:rFonts w:cs="Times New Roman"/>
                <w:b/>
                <w:szCs w:val="28"/>
                <w:bdr w:val="single" w:sz="4" w:space="0" w:color="auto"/>
              </w:rPr>
              <w:t>{</w:t>
            </w:r>
            <w:r w:rsidRPr="000B564F">
              <w:rPr>
                <w:rFonts w:cs="Times New Roman"/>
                <w:b/>
                <w:szCs w:val="28"/>
                <w:bdr w:val="single" w:sz="4" w:space="0" w:color="auto"/>
                <w:lang w:val="en-US"/>
              </w:rPr>
              <w:t>NK</w:t>
            </w:r>
            <w:r w:rsidRPr="000B564F">
              <w:rPr>
                <w:rFonts w:cs="Times New Roman"/>
                <w:b/>
                <w:szCs w:val="28"/>
                <w:bdr w:val="single" w:sz="4" w:space="0" w:color="auto"/>
              </w:rPr>
              <w:t xml:space="preserve">} / </w:t>
            </w:r>
            <w:r w:rsidRPr="000B564F">
              <w:rPr>
                <w:rFonts w:cs="Times New Roman"/>
                <w:b/>
                <w:szCs w:val="28"/>
              </w:rPr>
              <w:t>Перечень медицинских услуг</w:t>
            </w:r>
          </w:p>
          <w:p w14:paraId="19C67301" w14:textId="77777777" w:rsidR="000B564F" w:rsidRPr="000B564F" w:rsidRDefault="000B564F" w:rsidP="00715347">
            <w:pPr>
              <w:rPr>
                <w:rFonts w:cs="Times New Roman"/>
                <w:szCs w:val="28"/>
              </w:rPr>
            </w:pPr>
          </w:p>
          <w:p w14:paraId="6D36A4CF" w14:textId="77777777" w:rsidR="000B564F" w:rsidRPr="000B564F" w:rsidRDefault="000B564F" w:rsidP="00715347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0B564F">
              <w:rPr>
                <w:rFonts w:cs="Times New Roman"/>
                <w:szCs w:val="28"/>
              </w:rPr>
              <w:t xml:space="preserve">Пациент </w:t>
            </w:r>
            <w:r w:rsidRPr="000B564F">
              <w:rPr>
                <w:rFonts w:cs="Times New Roman"/>
                <w:b/>
                <w:szCs w:val="28"/>
              </w:rPr>
              <w:t>{</w:t>
            </w:r>
            <w:r w:rsidRPr="000B564F">
              <w:rPr>
                <w:rFonts w:cs="Times New Roman"/>
                <w:b/>
                <w:szCs w:val="28"/>
                <w:lang w:val="en-US"/>
              </w:rPr>
              <w:t>FIO</w:t>
            </w:r>
            <w:r w:rsidRPr="000B564F">
              <w:rPr>
                <w:rFonts w:cs="Times New Roman"/>
                <w:b/>
                <w:szCs w:val="28"/>
              </w:rPr>
              <w:t xml:space="preserve">} </w:t>
            </w:r>
            <w:r w:rsidRPr="000B564F">
              <w:rPr>
                <w:rFonts w:cs="Times New Roman"/>
                <w:szCs w:val="28"/>
              </w:rPr>
              <w:t xml:space="preserve"> Пол: </w:t>
            </w:r>
            <w:r w:rsidRPr="000B564F">
              <w:rPr>
                <w:rFonts w:cs="Times New Roman"/>
                <w:b/>
                <w:szCs w:val="28"/>
              </w:rPr>
              <w:t xml:space="preserve">{SEX} </w:t>
            </w:r>
            <w:r w:rsidRPr="000B564F">
              <w:rPr>
                <w:rFonts w:cs="Times New Roman"/>
                <w:szCs w:val="28"/>
              </w:rPr>
              <w:t xml:space="preserve"> Дата рождения </w:t>
            </w:r>
            <w:r w:rsidRPr="000B564F">
              <w:rPr>
                <w:rFonts w:cs="Times New Roman"/>
                <w:b/>
                <w:szCs w:val="28"/>
              </w:rPr>
              <w:t>{DATA_R}</w:t>
            </w:r>
          </w:p>
          <w:tbl>
            <w:tblPr>
              <w:tblW w:w="1108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3147"/>
              <w:gridCol w:w="1276"/>
              <w:gridCol w:w="1389"/>
              <w:gridCol w:w="1276"/>
              <w:gridCol w:w="850"/>
              <w:gridCol w:w="992"/>
              <w:gridCol w:w="1134"/>
            </w:tblGrid>
            <w:tr w:rsidR="000B564F" w:rsidRPr="000B564F" w14:paraId="2B8370EA" w14:textId="77777777" w:rsidTr="007E45FD">
              <w:trPr>
                <w:trHeight w:val="79"/>
              </w:trPr>
              <w:tc>
                <w:tcPr>
                  <w:tcW w:w="1022" w:type="dxa"/>
                  <w:shd w:val="pct10" w:color="auto" w:fill="auto"/>
                </w:tcPr>
                <w:p w14:paraId="645D82EC" w14:textId="77777777" w:rsidR="000B564F" w:rsidRPr="000B564F" w:rsidRDefault="000B564F" w:rsidP="00715347">
                  <w:pPr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0B564F">
                    <w:rPr>
                      <w:rFonts w:cs="Times New Roman"/>
                      <w:b/>
                      <w:szCs w:val="28"/>
                    </w:rPr>
                    <w:t>Код</w:t>
                  </w:r>
                </w:p>
              </w:tc>
              <w:tc>
                <w:tcPr>
                  <w:tcW w:w="3147" w:type="dxa"/>
                  <w:shd w:val="pct10" w:color="auto" w:fill="auto"/>
                </w:tcPr>
                <w:p w14:paraId="72747CF6" w14:textId="77777777" w:rsidR="000B564F" w:rsidRPr="000B564F" w:rsidRDefault="000B564F" w:rsidP="00715347">
                  <w:pPr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0B564F">
                    <w:rPr>
                      <w:rFonts w:cs="Times New Roman"/>
                      <w:b/>
                      <w:szCs w:val="28"/>
                    </w:rPr>
                    <w:t>Название услуги</w:t>
                  </w:r>
                </w:p>
              </w:tc>
              <w:tc>
                <w:tcPr>
                  <w:tcW w:w="1276" w:type="dxa"/>
                  <w:shd w:val="pct10" w:color="auto" w:fill="auto"/>
                </w:tcPr>
                <w:p w14:paraId="79EAD26A" w14:textId="77777777" w:rsidR="000B564F" w:rsidRPr="000B564F" w:rsidRDefault="000B564F" w:rsidP="00715347">
                  <w:pPr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0B564F">
                    <w:rPr>
                      <w:rFonts w:cs="Times New Roman"/>
                      <w:b/>
                      <w:szCs w:val="28"/>
                    </w:rPr>
                    <w:t>Кол-во</w:t>
                  </w:r>
                </w:p>
              </w:tc>
              <w:tc>
                <w:tcPr>
                  <w:tcW w:w="1389" w:type="dxa"/>
                  <w:shd w:val="pct10" w:color="auto" w:fill="auto"/>
                </w:tcPr>
                <w:p w14:paraId="40971FD3" w14:textId="77777777" w:rsidR="000B564F" w:rsidRPr="000B564F" w:rsidRDefault="000B564F" w:rsidP="00715347">
                  <w:pPr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0B564F">
                    <w:rPr>
                      <w:rFonts w:cs="Times New Roman"/>
                      <w:b/>
                      <w:szCs w:val="28"/>
                    </w:rPr>
                    <w:t>Цена, руб</w:t>
                  </w:r>
                </w:p>
              </w:tc>
              <w:tc>
                <w:tcPr>
                  <w:tcW w:w="1276" w:type="dxa"/>
                  <w:shd w:val="pct10" w:color="auto" w:fill="auto"/>
                </w:tcPr>
                <w:p w14:paraId="00ACAA1D" w14:textId="77777777" w:rsidR="000B564F" w:rsidRPr="000B564F" w:rsidRDefault="000B564F" w:rsidP="00715347">
                  <w:pPr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0B564F">
                    <w:rPr>
                      <w:rFonts w:cs="Times New Roman"/>
                      <w:b/>
                      <w:szCs w:val="28"/>
                    </w:rPr>
                    <w:t>Сумма без скидки</w:t>
                  </w:r>
                </w:p>
              </w:tc>
              <w:tc>
                <w:tcPr>
                  <w:tcW w:w="850" w:type="dxa"/>
                  <w:shd w:val="pct10" w:color="auto" w:fill="auto"/>
                </w:tcPr>
                <w:p w14:paraId="7B06C072" w14:textId="77777777" w:rsidR="000B564F" w:rsidRPr="000B564F" w:rsidRDefault="000B564F" w:rsidP="00715347">
                  <w:pPr>
                    <w:ind w:left="-108" w:right="-108"/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0B564F">
                    <w:rPr>
                      <w:rFonts w:cs="Times New Roman"/>
                      <w:b/>
                      <w:szCs w:val="28"/>
                    </w:rPr>
                    <w:t>Скидка</w:t>
                  </w:r>
                </w:p>
              </w:tc>
              <w:tc>
                <w:tcPr>
                  <w:tcW w:w="992" w:type="dxa"/>
                  <w:shd w:val="pct10" w:color="auto" w:fill="auto"/>
                </w:tcPr>
                <w:p w14:paraId="4D11D22C" w14:textId="77777777" w:rsidR="000B564F" w:rsidRPr="000B564F" w:rsidRDefault="000B564F" w:rsidP="00715347">
                  <w:pPr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0B564F">
                    <w:rPr>
                      <w:rFonts w:cs="Times New Roman"/>
                      <w:b/>
                      <w:szCs w:val="28"/>
                    </w:rPr>
                    <w:t>Сумма, руб</w:t>
                  </w:r>
                </w:p>
              </w:tc>
              <w:tc>
                <w:tcPr>
                  <w:tcW w:w="1134" w:type="dxa"/>
                  <w:shd w:val="pct10" w:color="auto" w:fill="auto"/>
                </w:tcPr>
                <w:p w14:paraId="3FB8B1A2" w14:textId="77777777" w:rsidR="000B564F" w:rsidRPr="000B564F" w:rsidRDefault="000B564F" w:rsidP="00715347">
                  <w:pPr>
                    <w:ind w:left="-108" w:right="-108"/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0B564F">
                    <w:rPr>
                      <w:rFonts w:cs="Times New Roman"/>
                      <w:b/>
                      <w:szCs w:val="28"/>
                    </w:rPr>
                    <w:t>Оплачено</w:t>
                  </w:r>
                </w:p>
              </w:tc>
            </w:tr>
            <w:tr w:rsidR="000B564F" w:rsidRPr="000B564F" w14:paraId="60B2548B" w14:textId="77777777" w:rsidTr="007E45FD">
              <w:trPr>
                <w:trHeight w:val="79"/>
              </w:trPr>
              <w:tc>
                <w:tcPr>
                  <w:tcW w:w="1022" w:type="dxa"/>
                  <w:shd w:val="clear" w:color="auto" w:fill="auto"/>
                </w:tcPr>
                <w:p w14:paraId="6C8F8B69" w14:textId="77777777" w:rsidR="000B564F" w:rsidRPr="000B564F" w:rsidRDefault="000B564F" w:rsidP="00715347">
                  <w:pPr>
                    <w:ind w:left="-79" w:right="-108"/>
                    <w:jc w:val="center"/>
                    <w:rPr>
                      <w:rFonts w:cs="Times New Roman"/>
                      <w:szCs w:val="28"/>
                    </w:rPr>
                  </w:pPr>
                  <w:r w:rsidRPr="000B564F">
                    <w:rPr>
                      <w:rFonts w:cs="Times New Roman"/>
                      <w:szCs w:val="28"/>
                    </w:rPr>
                    <w:t>{</w:t>
                  </w:r>
                  <w:r w:rsidRPr="000B564F">
                    <w:rPr>
                      <w:rFonts w:cs="Times New Roman"/>
                      <w:szCs w:val="28"/>
                      <w:lang w:val="en-US"/>
                    </w:rPr>
                    <w:t>U</w:t>
                  </w:r>
                  <w:r w:rsidRPr="000B564F">
                    <w:rPr>
                      <w:rFonts w:cs="Times New Roman"/>
                      <w:szCs w:val="28"/>
                    </w:rPr>
                    <w:t>}</w:t>
                  </w:r>
                </w:p>
              </w:tc>
              <w:tc>
                <w:tcPr>
                  <w:tcW w:w="3147" w:type="dxa"/>
                  <w:shd w:val="clear" w:color="auto" w:fill="auto"/>
                </w:tcPr>
                <w:p w14:paraId="59E42325" w14:textId="77777777" w:rsidR="000B564F" w:rsidRPr="000B564F" w:rsidRDefault="000B564F" w:rsidP="00715347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02520C7" w14:textId="77777777" w:rsidR="000B564F" w:rsidRPr="000B564F" w:rsidRDefault="000B564F" w:rsidP="00715347">
                  <w:pPr>
                    <w:jc w:val="right"/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1389" w:type="dxa"/>
                  <w:shd w:val="clear" w:color="auto" w:fill="auto"/>
                </w:tcPr>
                <w:p w14:paraId="4B674011" w14:textId="77777777" w:rsidR="000B564F" w:rsidRPr="000B564F" w:rsidRDefault="000B564F" w:rsidP="00715347">
                  <w:pPr>
                    <w:jc w:val="right"/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311BAD8" w14:textId="77777777" w:rsidR="000B564F" w:rsidRPr="000B564F" w:rsidRDefault="000B564F" w:rsidP="00715347">
                  <w:pPr>
                    <w:jc w:val="right"/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6A39D52C" w14:textId="77777777" w:rsidR="000B564F" w:rsidRPr="000B564F" w:rsidRDefault="000B564F" w:rsidP="00715347">
                  <w:pPr>
                    <w:jc w:val="center"/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7B3D79E" w14:textId="77777777" w:rsidR="000B564F" w:rsidRPr="000B564F" w:rsidRDefault="000B564F" w:rsidP="00715347">
                  <w:pPr>
                    <w:jc w:val="right"/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963B20C" w14:textId="77777777" w:rsidR="000B564F" w:rsidRPr="000B564F" w:rsidRDefault="000B564F" w:rsidP="00715347">
                  <w:pPr>
                    <w:jc w:val="right"/>
                    <w:rPr>
                      <w:rFonts w:cs="Times New Roman"/>
                      <w:szCs w:val="28"/>
                    </w:rPr>
                  </w:pPr>
                </w:p>
              </w:tc>
            </w:tr>
            <w:tr w:rsidR="000B564F" w:rsidRPr="000B564F" w14:paraId="2F98D630" w14:textId="77777777" w:rsidTr="00715347">
              <w:trPr>
                <w:trHeight w:val="79"/>
              </w:trPr>
              <w:tc>
                <w:tcPr>
                  <w:tcW w:w="6834" w:type="dxa"/>
                  <w:gridSpan w:val="4"/>
                  <w:shd w:val="clear" w:color="auto" w:fill="auto"/>
                </w:tcPr>
                <w:p w14:paraId="34623EB3" w14:textId="77777777" w:rsidR="000B564F" w:rsidRPr="000B564F" w:rsidRDefault="000B564F" w:rsidP="00715347">
                  <w:pPr>
                    <w:jc w:val="right"/>
                    <w:rPr>
                      <w:rFonts w:cs="Times New Roman"/>
                      <w:b/>
                      <w:szCs w:val="28"/>
                    </w:rPr>
                  </w:pPr>
                  <w:r w:rsidRPr="000B564F">
                    <w:rPr>
                      <w:rFonts w:cs="Times New Roman"/>
                      <w:b/>
                      <w:szCs w:val="28"/>
                    </w:rPr>
                    <w:t xml:space="preserve">Итого: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80C2993" w14:textId="77777777" w:rsidR="000B564F" w:rsidRPr="000B564F" w:rsidRDefault="000B564F" w:rsidP="00715347">
                  <w:pPr>
                    <w:jc w:val="right"/>
                    <w:rPr>
                      <w:rFonts w:cs="Times New Roman"/>
                      <w:b/>
                      <w:szCs w:val="28"/>
                    </w:rPr>
                  </w:pPr>
                  <w:r w:rsidRPr="000B564F">
                    <w:rPr>
                      <w:rFonts w:cs="Times New Roman"/>
                      <w:b/>
                      <w:szCs w:val="28"/>
                    </w:rPr>
                    <w:t>{</w:t>
                  </w:r>
                  <w:r w:rsidRPr="000B564F">
                    <w:rPr>
                      <w:rFonts w:cs="Times New Roman"/>
                      <w:b/>
                      <w:szCs w:val="28"/>
                      <w:lang w:val="en-US"/>
                    </w:rPr>
                    <w:t>SBSK</w:t>
                  </w:r>
                  <w:r w:rsidRPr="000B564F">
                    <w:rPr>
                      <w:rFonts w:cs="Times New Roman"/>
                      <w:b/>
                      <w:szCs w:val="28"/>
                    </w:rPr>
                    <w:t>}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5A3D05B" w14:textId="77777777" w:rsidR="000B564F" w:rsidRPr="000B564F" w:rsidRDefault="000B564F" w:rsidP="00715347">
                  <w:pPr>
                    <w:jc w:val="right"/>
                    <w:rPr>
                      <w:rFonts w:cs="Times New Roman"/>
                      <w:b/>
                      <w:szCs w:val="28"/>
                    </w:rPr>
                  </w:pPr>
                  <w:r w:rsidRPr="000B564F">
                    <w:rPr>
                      <w:rFonts w:cs="Times New Roman"/>
                      <w:b/>
                      <w:szCs w:val="28"/>
                    </w:rPr>
                    <w:t>{</w:t>
                  </w:r>
                  <w:r w:rsidRPr="000B564F">
                    <w:rPr>
                      <w:rFonts w:cs="Times New Roman"/>
                      <w:b/>
                      <w:szCs w:val="28"/>
                      <w:lang w:val="en-US"/>
                    </w:rPr>
                    <w:t>SK</w:t>
                  </w:r>
                  <w:r w:rsidRPr="000B564F">
                    <w:rPr>
                      <w:rFonts w:cs="Times New Roman"/>
                      <w:b/>
                      <w:szCs w:val="28"/>
                    </w:rPr>
                    <w:t>}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87D18BD" w14:textId="77777777" w:rsidR="000B564F" w:rsidRPr="000B564F" w:rsidRDefault="000B564F" w:rsidP="00715347">
                  <w:pPr>
                    <w:jc w:val="right"/>
                    <w:rPr>
                      <w:rFonts w:cs="Times New Roman"/>
                      <w:b/>
                      <w:szCs w:val="28"/>
                    </w:rPr>
                  </w:pPr>
                  <w:r w:rsidRPr="000B564F">
                    <w:rPr>
                      <w:rFonts w:cs="Times New Roman"/>
                      <w:b/>
                      <w:szCs w:val="28"/>
                    </w:rPr>
                    <w:t>{</w:t>
                  </w:r>
                  <w:r w:rsidRPr="000B564F">
                    <w:rPr>
                      <w:rFonts w:cs="Times New Roman"/>
                      <w:b/>
                      <w:szCs w:val="28"/>
                      <w:lang w:val="en-US"/>
                    </w:rPr>
                    <w:t>S</w:t>
                  </w:r>
                  <w:r w:rsidRPr="000B564F">
                    <w:rPr>
                      <w:rFonts w:cs="Times New Roman"/>
                      <w:b/>
                      <w:szCs w:val="28"/>
                    </w:rPr>
                    <w:t>}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22AD0CB" w14:textId="77777777" w:rsidR="000B564F" w:rsidRPr="000B564F" w:rsidRDefault="000B564F" w:rsidP="00715347">
                  <w:pPr>
                    <w:jc w:val="right"/>
                    <w:rPr>
                      <w:rFonts w:cs="Times New Roman"/>
                      <w:b/>
                      <w:szCs w:val="28"/>
                    </w:rPr>
                  </w:pPr>
                </w:p>
              </w:tc>
            </w:tr>
          </w:tbl>
          <w:p w14:paraId="155DAC22" w14:textId="77777777" w:rsidR="000B564F" w:rsidRPr="000B564F" w:rsidRDefault="000B564F" w:rsidP="00715347">
            <w:pPr>
              <w:outlineLvl w:val="0"/>
              <w:rPr>
                <w:rFonts w:cs="Times New Roman"/>
                <w:b/>
                <w:bCs/>
                <w:caps/>
                <w:color w:val="000000"/>
                <w:szCs w:val="28"/>
              </w:rPr>
            </w:pPr>
          </w:p>
          <w:p w14:paraId="45A14CC6" w14:textId="77777777" w:rsidR="000B564F" w:rsidRPr="000B564F" w:rsidRDefault="000B564F" w:rsidP="00715347">
            <w:pPr>
              <w:outlineLvl w:val="0"/>
              <w:rPr>
                <w:rFonts w:cs="Times New Roman"/>
                <w:bCs/>
                <w:caps/>
                <w:color w:val="000000"/>
                <w:szCs w:val="28"/>
              </w:rPr>
            </w:pPr>
            <w:r w:rsidRPr="000B564F">
              <w:rPr>
                <w:rFonts w:cs="Times New Roman"/>
                <w:bCs/>
                <w:i/>
                <w:caps/>
                <w:color w:val="000000"/>
                <w:szCs w:val="28"/>
                <w:u w:val="single"/>
              </w:rPr>
              <w:t>иТОГО К ОПЛАТЕ:</w:t>
            </w:r>
            <w:r w:rsidRPr="000B564F">
              <w:rPr>
                <w:rFonts w:cs="Times New Roman"/>
                <w:bCs/>
                <w:caps/>
                <w:color w:val="000000"/>
                <w:szCs w:val="28"/>
              </w:rPr>
              <w:t xml:space="preserve"> </w:t>
            </w:r>
            <w:r w:rsidRPr="000B564F">
              <w:rPr>
                <w:rFonts w:cs="Times New Roman"/>
                <w:b/>
                <w:bCs/>
                <w:caps/>
                <w:color w:val="000000"/>
                <w:szCs w:val="28"/>
              </w:rPr>
              <w:t>{</w:t>
            </w:r>
            <w:r w:rsidRPr="000B564F">
              <w:rPr>
                <w:rFonts w:cs="Times New Roman"/>
                <w:b/>
                <w:bCs/>
                <w:caps/>
                <w:color w:val="000000"/>
                <w:szCs w:val="28"/>
                <w:lang w:val="en-US"/>
              </w:rPr>
              <w:t>s</w:t>
            </w:r>
            <w:r w:rsidRPr="000B564F">
              <w:rPr>
                <w:rFonts w:cs="Times New Roman"/>
                <w:b/>
                <w:bCs/>
                <w:caps/>
                <w:color w:val="000000"/>
                <w:szCs w:val="28"/>
              </w:rPr>
              <w:t>}</w:t>
            </w:r>
            <w:r w:rsidRPr="000B564F">
              <w:rPr>
                <w:rFonts w:cs="Times New Roman"/>
                <w:bCs/>
                <w:caps/>
                <w:color w:val="000000"/>
                <w:szCs w:val="28"/>
              </w:rPr>
              <w:t xml:space="preserve"> ({</w:t>
            </w:r>
            <w:r w:rsidRPr="000B564F">
              <w:rPr>
                <w:rFonts w:cs="Times New Roman"/>
                <w:bCs/>
                <w:caps/>
                <w:color w:val="000000"/>
                <w:szCs w:val="28"/>
                <w:lang w:val="en-US"/>
              </w:rPr>
              <w:t>sp</w:t>
            </w:r>
            <w:r w:rsidRPr="000B564F">
              <w:rPr>
                <w:rFonts w:cs="Times New Roman"/>
                <w:bCs/>
                <w:caps/>
                <w:color w:val="000000"/>
                <w:szCs w:val="28"/>
              </w:rPr>
              <w:t>})</w:t>
            </w:r>
          </w:p>
          <w:p w14:paraId="580B1927" w14:textId="77777777" w:rsidR="000B564F" w:rsidRPr="000B564F" w:rsidRDefault="000B564F" w:rsidP="00715347">
            <w:pPr>
              <w:outlineLvl w:val="0"/>
              <w:rPr>
                <w:rFonts w:cs="Times New Roman"/>
                <w:bCs/>
                <w:caps/>
                <w:color w:val="000000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6"/>
              <w:gridCol w:w="1951"/>
              <w:gridCol w:w="2160"/>
              <w:gridCol w:w="1984"/>
              <w:gridCol w:w="1247"/>
              <w:gridCol w:w="2693"/>
            </w:tblGrid>
            <w:tr w:rsidR="000B564F" w:rsidRPr="000B564F" w14:paraId="39BB0F8F" w14:textId="77777777" w:rsidTr="000B564F">
              <w:trPr>
                <w:trHeight w:val="441"/>
              </w:trPr>
              <w:tc>
                <w:tcPr>
                  <w:tcW w:w="1056" w:type="dxa"/>
                </w:tcPr>
                <w:p w14:paraId="3CD0C31C" w14:textId="77777777" w:rsidR="000B564F" w:rsidRPr="000B564F" w:rsidRDefault="000B564F" w:rsidP="00715347">
                  <w:pPr>
                    <w:outlineLvl w:val="0"/>
                    <w:rPr>
                      <w:rFonts w:cs="Times New Roman"/>
                      <w:bCs/>
                      <w:caps/>
                      <w:color w:val="000000"/>
                      <w:szCs w:val="28"/>
                    </w:rPr>
                  </w:pPr>
                  <w:r w:rsidRPr="000B564F">
                    <w:rPr>
                      <w:rFonts w:cs="Times New Roman"/>
                      <w:bCs/>
                      <w:caps/>
                      <w:color w:val="000000"/>
                      <w:szCs w:val="28"/>
                    </w:rPr>
                    <w:t>Врач:</w:t>
                  </w:r>
                </w:p>
              </w:tc>
              <w:tc>
                <w:tcPr>
                  <w:tcW w:w="1951" w:type="dxa"/>
                  <w:tcBorders>
                    <w:bottom w:val="dotted" w:sz="4" w:space="0" w:color="auto"/>
                  </w:tcBorders>
                </w:tcPr>
                <w:p w14:paraId="2FD9F020" w14:textId="77777777" w:rsidR="000B564F" w:rsidRPr="000B564F" w:rsidRDefault="000B564F" w:rsidP="00715347">
                  <w:pPr>
                    <w:outlineLvl w:val="0"/>
                    <w:rPr>
                      <w:rFonts w:cs="Times New Roman"/>
                      <w:bCs/>
                      <w:caps/>
                      <w:color w:val="000000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56DDC521" w14:textId="77777777" w:rsidR="000B564F" w:rsidRPr="000B564F" w:rsidRDefault="000B564F" w:rsidP="00715347">
                  <w:pPr>
                    <w:outlineLvl w:val="0"/>
                    <w:rPr>
                      <w:rFonts w:cs="Times New Roman"/>
                      <w:bCs/>
                      <w:caps/>
                      <w:color w:val="000000"/>
                      <w:szCs w:val="28"/>
                    </w:rPr>
                  </w:pPr>
                  <w:r w:rsidRPr="000B564F">
                    <w:rPr>
                      <w:rFonts w:cs="Times New Roman"/>
                      <w:bCs/>
                      <w:caps/>
                      <w:color w:val="000000"/>
                      <w:szCs w:val="28"/>
                    </w:rPr>
                    <w:t>{</w:t>
                  </w:r>
                  <w:r w:rsidRPr="000B564F">
                    <w:rPr>
                      <w:rFonts w:cs="Times New Roman"/>
                      <w:bCs/>
                      <w:caps/>
                      <w:color w:val="000000"/>
                      <w:szCs w:val="28"/>
                      <w:lang w:val="en-US"/>
                    </w:rPr>
                    <w:t>Doctor</w:t>
                  </w:r>
                  <w:r w:rsidRPr="000B564F">
                    <w:rPr>
                      <w:rFonts w:cs="Times New Roman"/>
                      <w:bCs/>
                      <w:caps/>
                      <w:color w:val="000000"/>
                      <w:szCs w:val="28"/>
                    </w:rPr>
                    <w:t>}</w:t>
                  </w:r>
                </w:p>
              </w:tc>
              <w:tc>
                <w:tcPr>
                  <w:tcW w:w="1984" w:type="dxa"/>
                </w:tcPr>
                <w:p w14:paraId="14E06419" w14:textId="77777777" w:rsidR="000B564F" w:rsidRPr="000B564F" w:rsidRDefault="000B564F" w:rsidP="00715347">
                  <w:pPr>
                    <w:outlineLvl w:val="0"/>
                    <w:rPr>
                      <w:rFonts w:cs="Times New Roman"/>
                      <w:bCs/>
                      <w:caps/>
                      <w:color w:val="000000"/>
                      <w:szCs w:val="28"/>
                    </w:rPr>
                  </w:pPr>
                  <w:r w:rsidRPr="000B564F">
                    <w:rPr>
                      <w:rFonts w:cs="Times New Roman"/>
                      <w:bCs/>
                      <w:caps/>
                      <w:color w:val="000000"/>
                      <w:szCs w:val="28"/>
                    </w:rPr>
                    <w:t>Пациент:</w:t>
                  </w:r>
                </w:p>
              </w:tc>
              <w:tc>
                <w:tcPr>
                  <w:tcW w:w="1247" w:type="dxa"/>
                  <w:tcBorders>
                    <w:bottom w:val="dotted" w:sz="4" w:space="0" w:color="auto"/>
                  </w:tcBorders>
                </w:tcPr>
                <w:p w14:paraId="7F6CD624" w14:textId="77777777" w:rsidR="000B564F" w:rsidRPr="000B564F" w:rsidRDefault="000B564F" w:rsidP="00715347">
                  <w:pPr>
                    <w:outlineLvl w:val="0"/>
                    <w:rPr>
                      <w:rFonts w:cs="Times New Roman"/>
                      <w:bCs/>
                      <w:caps/>
                      <w:color w:val="000000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14:paraId="0D6012BA" w14:textId="77777777" w:rsidR="000B564F" w:rsidRPr="000B564F" w:rsidRDefault="000B564F" w:rsidP="00715347">
                  <w:pPr>
                    <w:outlineLvl w:val="0"/>
                    <w:rPr>
                      <w:rFonts w:cs="Times New Roman"/>
                      <w:bCs/>
                      <w:caps/>
                      <w:color w:val="000000"/>
                      <w:szCs w:val="28"/>
                    </w:rPr>
                  </w:pPr>
                  <w:r w:rsidRPr="000B564F">
                    <w:rPr>
                      <w:rFonts w:cs="Times New Roman"/>
                      <w:bCs/>
                      <w:caps/>
                      <w:color w:val="000000"/>
                      <w:szCs w:val="28"/>
                    </w:rPr>
                    <w:t>{</w:t>
                  </w:r>
                  <w:r w:rsidRPr="000B564F">
                    <w:rPr>
                      <w:rFonts w:cs="Times New Roman"/>
                      <w:bCs/>
                      <w:caps/>
                      <w:color w:val="000000"/>
                      <w:szCs w:val="28"/>
                      <w:lang w:val="en-US"/>
                    </w:rPr>
                    <w:t>FIO</w:t>
                  </w:r>
                  <w:r w:rsidRPr="000B564F">
                    <w:rPr>
                      <w:rFonts w:cs="Times New Roman"/>
                      <w:bCs/>
                      <w:caps/>
                      <w:color w:val="000000"/>
                      <w:szCs w:val="28"/>
                    </w:rPr>
                    <w:t>}</w:t>
                  </w:r>
                </w:p>
              </w:tc>
            </w:tr>
          </w:tbl>
          <w:p w14:paraId="5850BE4F" w14:textId="77777777" w:rsidR="000B564F" w:rsidRPr="000B564F" w:rsidRDefault="000B564F" w:rsidP="00715347">
            <w:pPr>
              <w:outlineLvl w:val="0"/>
              <w:rPr>
                <w:rFonts w:cs="Times New Roman"/>
                <w:bCs/>
                <w:caps/>
                <w:color w:val="000000"/>
                <w:szCs w:val="28"/>
              </w:rPr>
            </w:pPr>
          </w:p>
          <w:p w14:paraId="2CA1C2FA" w14:textId="77777777" w:rsidR="000B564F" w:rsidRPr="000B564F" w:rsidRDefault="000B564F" w:rsidP="00715347">
            <w:pPr>
              <w:pBdr>
                <w:bottom w:val="single" w:sz="12" w:space="1" w:color="auto"/>
              </w:pBdr>
              <w:spacing w:line="276" w:lineRule="auto"/>
              <w:rPr>
                <w:rFonts w:cs="Times New Roman"/>
                <w:b/>
                <w:szCs w:val="28"/>
              </w:rPr>
            </w:pPr>
            <w:r w:rsidRPr="000B564F">
              <w:rPr>
                <w:rFonts w:cs="Times New Roman"/>
                <w:bCs/>
                <w:caps/>
                <w:color w:val="000000"/>
                <w:szCs w:val="28"/>
              </w:rPr>
              <w:t>“{</w:t>
            </w:r>
            <w:r w:rsidRPr="000B564F">
              <w:rPr>
                <w:rFonts w:cs="Times New Roman"/>
                <w:bCs/>
                <w:caps/>
                <w:color w:val="000000"/>
                <w:szCs w:val="28"/>
                <w:lang w:val="en-US"/>
              </w:rPr>
              <w:t>Dat</w:t>
            </w:r>
            <w:r w:rsidRPr="000B564F">
              <w:rPr>
                <w:rFonts w:cs="Times New Roman"/>
                <w:bCs/>
                <w:caps/>
                <w:color w:val="000000"/>
                <w:szCs w:val="28"/>
              </w:rPr>
              <w:t xml:space="preserve">}” </w:t>
            </w:r>
            <w:r w:rsidRPr="000B564F">
              <w:rPr>
                <w:rFonts w:cs="Times New Roman"/>
                <w:bCs/>
                <w:caps/>
                <w:color w:val="000000"/>
                <w:szCs w:val="28"/>
                <w:u w:val="single"/>
              </w:rPr>
              <w:t>{</w:t>
            </w:r>
            <w:r w:rsidRPr="000B564F">
              <w:rPr>
                <w:rFonts w:cs="Times New Roman"/>
                <w:bCs/>
                <w:caps/>
                <w:color w:val="000000"/>
                <w:szCs w:val="28"/>
                <w:u w:val="single"/>
                <w:lang w:val="en-US"/>
              </w:rPr>
              <w:t>MES</w:t>
            </w:r>
            <w:r w:rsidRPr="000B564F">
              <w:rPr>
                <w:rFonts w:cs="Times New Roman"/>
                <w:bCs/>
                <w:caps/>
                <w:color w:val="000000"/>
                <w:szCs w:val="28"/>
                <w:u w:val="single"/>
              </w:rPr>
              <w:t>}</w:t>
            </w:r>
            <w:r w:rsidRPr="000B564F">
              <w:rPr>
                <w:rFonts w:cs="Times New Roman"/>
                <w:bCs/>
                <w:caps/>
                <w:color w:val="000000"/>
                <w:szCs w:val="28"/>
              </w:rPr>
              <w:t xml:space="preserve"> {</w:t>
            </w:r>
            <w:r w:rsidRPr="000B564F">
              <w:rPr>
                <w:rFonts w:cs="Times New Roman"/>
                <w:bCs/>
                <w:caps/>
                <w:color w:val="000000"/>
                <w:szCs w:val="28"/>
                <w:lang w:val="en-US"/>
              </w:rPr>
              <w:t>GOD</w:t>
            </w:r>
            <w:r w:rsidRPr="000B564F">
              <w:rPr>
                <w:rFonts w:cs="Times New Roman"/>
                <w:bCs/>
                <w:caps/>
                <w:color w:val="000000"/>
                <w:szCs w:val="28"/>
              </w:rPr>
              <w:t>}</w:t>
            </w:r>
          </w:p>
          <w:p w14:paraId="54C1C856" w14:textId="77777777" w:rsidR="000B564F" w:rsidRPr="000B564F" w:rsidRDefault="000B564F" w:rsidP="00715347">
            <w:pPr>
              <w:rPr>
                <w:rFonts w:cs="Times New Roman"/>
                <w:szCs w:val="28"/>
              </w:rPr>
            </w:pPr>
          </w:p>
          <w:p w14:paraId="292F6B14" w14:textId="77777777" w:rsidR="000B564F" w:rsidRPr="000B564F" w:rsidRDefault="000B564F" w:rsidP="00715347">
            <w:pPr>
              <w:jc w:val="center"/>
              <w:rPr>
                <w:rFonts w:cs="Times New Roman"/>
                <w:b/>
                <w:szCs w:val="28"/>
              </w:rPr>
            </w:pPr>
            <w:r w:rsidRPr="000B564F">
              <w:rPr>
                <w:rFonts w:cs="Times New Roman"/>
                <w:b/>
                <w:szCs w:val="28"/>
              </w:rPr>
              <w:t>Акт сдачи-приемки медицинских услуг к договору №_______ от _____ 202_____г.</w:t>
            </w:r>
          </w:p>
          <w:tbl>
            <w:tblPr>
              <w:tblW w:w="1108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2439"/>
              <w:gridCol w:w="1559"/>
              <w:gridCol w:w="1559"/>
              <w:gridCol w:w="1276"/>
              <w:gridCol w:w="1105"/>
              <w:gridCol w:w="1163"/>
              <w:gridCol w:w="963"/>
            </w:tblGrid>
            <w:tr w:rsidR="007E45FD" w:rsidRPr="000B564F" w14:paraId="54896341" w14:textId="77777777" w:rsidTr="007E45FD">
              <w:trPr>
                <w:trHeight w:val="79"/>
              </w:trPr>
              <w:tc>
                <w:tcPr>
                  <w:tcW w:w="1022" w:type="dxa"/>
                  <w:shd w:val="pct10" w:color="auto" w:fill="auto"/>
                </w:tcPr>
                <w:p w14:paraId="7357829D" w14:textId="77777777" w:rsidR="000B564F" w:rsidRPr="000B564F" w:rsidRDefault="000B564F" w:rsidP="00715347">
                  <w:pPr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0B564F">
                    <w:rPr>
                      <w:rFonts w:cs="Times New Roman"/>
                      <w:b/>
                      <w:szCs w:val="28"/>
                    </w:rPr>
                    <w:t>Код</w:t>
                  </w:r>
                </w:p>
              </w:tc>
              <w:tc>
                <w:tcPr>
                  <w:tcW w:w="2439" w:type="dxa"/>
                  <w:shd w:val="pct10" w:color="auto" w:fill="auto"/>
                </w:tcPr>
                <w:p w14:paraId="7F3AAD3A" w14:textId="77777777" w:rsidR="000B564F" w:rsidRPr="000B564F" w:rsidRDefault="000B564F" w:rsidP="00715347">
                  <w:pPr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0B564F">
                    <w:rPr>
                      <w:rFonts w:cs="Times New Roman"/>
                      <w:b/>
                      <w:szCs w:val="28"/>
                    </w:rPr>
                    <w:t>Название услуги</w:t>
                  </w:r>
                </w:p>
              </w:tc>
              <w:tc>
                <w:tcPr>
                  <w:tcW w:w="1559" w:type="dxa"/>
                  <w:shd w:val="pct10" w:color="auto" w:fill="auto"/>
                </w:tcPr>
                <w:p w14:paraId="0914955E" w14:textId="77777777" w:rsidR="000B564F" w:rsidRPr="000B564F" w:rsidRDefault="000B564F" w:rsidP="00715347">
                  <w:pPr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0B564F">
                    <w:rPr>
                      <w:rFonts w:cs="Times New Roman"/>
                      <w:b/>
                      <w:szCs w:val="28"/>
                    </w:rPr>
                    <w:t>Кол-во</w:t>
                  </w:r>
                </w:p>
              </w:tc>
              <w:tc>
                <w:tcPr>
                  <w:tcW w:w="1559" w:type="dxa"/>
                  <w:shd w:val="pct10" w:color="auto" w:fill="auto"/>
                </w:tcPr>
                <w:p w14:paraId="75B2DE09" w14:textId="77777777" w:rsidR="000B564F" w:rsidRPr="000B564F" w:rsidRDefault="000B564F" w:rsidP="00715347">
                  <w:pPr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0B564F">
                    <w:rPr>
                      <w:rFonts w:cs="Times New Roman"/>
                      <w:b/>
                      <w:szCs w:val="28"/>
                    </w:rPr>
                    <w:t>Цена, руб</w:t>
                  </w:r>
                </w:p>
              </w:tc>
              <w:tc>
                <w:tcPr>
                  <w:tcW w:w="1276" w:type="dxa"/>
                  <w:shd w:val="pct10" w:color="auto" w:fill="auto"/>
                </w:tcPr>
                <w:p w14:paraId="69FCE385" w14:textId="77777777" w:rsidR="000B564F" w:rsidRPr="000B564F" w:rsidRDefault="000B564F" w:rsidP="00715347">
                  <w:pPr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0B564F">
                    <w:rPr>
                      <w:rFonts w:cs="Times New Roman"/>
                      <w:b/>
                      <w:szCs w:val="28"/>
                    </w:rPr>
                    <w:t>Сумма без скидки</w:t>
                  </w:r>
                </w:p>
              </w:tc>
              <w:tc>
                <w:tcPr>
                  <w:tcW w:w="1105" w:type="dxa"/>
                  <w:shd w:val="pct10" w:color="auto" w:fill="auto"/>
                </w:tcPr>
                <w:p w14:paraId="25B16705" w14:textId="77777777" w:rsidR="000B564F" w:rsidRPr="000B564F" w:rsidRDefault="000B564F" w:rsidP="00715347">
                  <w:pPr>
                    <w:ind w:left="-108" w:right="-108"/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0B564F">
                    <w:rPr>
                      <w:rFonts w:cs="Times New Roman"/>
                      <w:b/>
                      <w:szCs w:val="28"/>
                    </w:rPr>
                    <w:t>Скидка</w:t>
                  </w:r>
                </w:p>
              </w:tc>
              <w:tc>
                <w:tcPr>
                  <w:tcW w:w="1163" w:type="dxa"/>
                  <w:shd w:val="pct10" w:color="auto" w:fill="auto"/>
                </w:tcPr>
                <w:p w14:paraId="21C9EE67" w14:textId="77777777" w:rsidR="000B564F" w:rsidRPr="000B564F" w:rsidRDefault="000B564F" w:rsidP="00715347">
                  <w:pPr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0B564F">
                    <w:rPr>
                      <w:rFonts w:cs="Times New Roman"/>
                      <w:b/>
                      <w:szCs w:val="28"/>
                    </w:rPr>
                    <w:t>Сумма, руб</w:t>
                  </w:r>
                </w:p>
              </w:tc>
              <w:tc>
                <w:tcPr>
                  <w:tcW w:w="963" w:type="dxa"/>
                  <w:shd w:val="pct10" w:color="auto" w:fill="auto"/>
                </w:tcPr>
                <w:p w14:paraId="5ACBB91D" w14:textId="77777777" w:rsidR="000B564F" w:rsidRPr="000B564F" w:rsidRDefault="000B564F" w:rsidP="00715347">
                  <w:pPr>
                    <w:ind w:left="-108" w:right="-108"/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0B564F">
                    <w:rPr>
                      <w:rFonts w:cs="Times New Roman"/>
                      <w:b/>
                      <w:szCs w:val="28"/>
                    </w:rPr>
                    <w:t>Оплачено</w:t>
                  </w:r>
                </w:p>
              </w:tc>
            </w:tr>
            <w:tr w:rsidR="000B564F" w:rsidRPr="000B564F" w14:paraId="77E4234E" w14:textId="77777777" w:rsidTr="007E45FD">
              <w:trPr>
                <w:trHeight w:val="79"/>
              </w:trPr>
              <w:tc>
                <w:tcPr>
                  <w:tcW w:w="1022" w:type="dxa"/>
                  <w:shd w:val="clear" w:color="auto" w:fill="auto"/>
                </w:tcPr>
                <w:p w14:paraId="35B186A9" w14:textId="77777777" w:rsidR="000B564F" w:rsidRPr="000B564F" w:rsidRDefault="000B564F" w:rsidP="00715347">
                  <w:pPr>
                    <w:ind w:left="-79" w:right="-108"/>
                    <w:jc w:val="center"/>
                    <w:rPr>
                      <w:rFonts w:cs="Times New Roman"/>
                      <w:szCs w:val="28"/>
                    </w:rPr>
                  </w:pPr>
                  <w:r w:rsidRPr="000B564F">
                    <w:rPr>
                      <w:rFonts w:cs="Times New Roman"/>
                      <w:szCs w:val="28"/>
                    </w:rPr>
                    <w:t>{</w:t>
                  </w:r>
                  <w:r w:rsidRPr="000B564F">
                    <w:rPr>
                      <w:rFonts w:cs="Times New Roman"/>
                      <w:szCs w:val="28"/>
                      <w:lang w:val="en-US"/>
                    </w:rPr>
                    <w:t>U</w:t>
                  </w:r>
                  <w:r w:rsidRPr="000B564F">
                    <w:rPr>
                      <w:rFonts w:cs="Times New Roman"/>
                      <w:szCs w:val="28"/>
                    </w:rPr>
                    <w:t>}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14:paraId="7687D742" w14:textId="77777777" w:rsidR="000B564F" w:rsidRPr="000B564F" w:rsidRDefault="000B564F" w:rsidP="00715347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45A0552" w14:textId="77777777" w:rsidR="000B564F" w:rsidRPr="000B564F" w:rsidRDefault="000B564F" w:rsidP="00715347">
                  <w:pPr>
                    <w:jc w:val="right"/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C8B0EDB" w14:textId="77777777" w:rsidR="000B564F" w:rsidRPr="000B564F" w:rsidRDefault="000B564F" w:rsidP="00715347">
                  <w:pPr>
                    <w:jc w:val="right"/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DC5A8E6" w14:textId="77777777" w:rsidR="000B564F" w:rsidRPr="000B564F" w:rsidRDefault="000B564F" w:rsidP="00715347">
                  <w:pPr>
                    <w:jc w:val="right"/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1105" w:type="dxa"/>
                  <w:shd w:val="clear" w:color="auto" w:fill="auto"/>
                </w:tcPr>
                <w:p w14:paraId="42ED4204" w14:textId="77777777" w:rsidR="000B564F" w:rsidRPr="000B564F" w:rsidRDefault="000B564F" w:rsidP="00715347">
                  <w:pPr>
                    <w:jc w:val="center"/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230A71B7" w14:textId="77777777" w:rsidR="000B564F" w:rsidRPr="000B564F" w:rsidRDefault="000B564F" w:rsidP="00715347">
                  <w:pPr>
                    <w:jc w:val="right"/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14:paraId="62B94049" w14:textId="77777777" w:rsidR="000B564F" w:rsidRPr="000B564F" w:rsidRDefault="000B564F" w:rsidP="00715347">
                  <w:pPr>
                    <w:jc w:val="right"/>
                    <w:rPr>
                      <w:rFonts w:cs="Times New Roman"/>
                      <w:szCs w:val="28"/>
                    </w:rPr>
                  </w:pPr>
                </w:p>
              </w:tc>
            </w:tr>
            <w:tr w:rsidR="000B564F" w:rsidRPr="000B564F" w14:paraId="7BF075E7" w14:textId="77777777" w:rsidTr="007E45FD">
              <w:trPr>
                <w:trHeight w:val="79"/>
              </w:trPr>
              <w:tc>
                <w:tcPr>
                  <w:tcW w:w="6579" w:type="dxa"/>
                  <w:gridSpan w:val="4"/>
                  <w:shd w:val="clear" w:color="auto" w:fill="auto"/>
                </w:tcPr>
                <w:p w14:paraId="062B7208" w14:textId="77777777" w:rsidR="000B564F" w:rsidRPr="000B564F" w:rsidRDefault="000B564F" w:rsidP="00715347">
                  <w:pPr>
                    <w:jc w:val="right"/>
                    <w:rPr>
                      <w:rFonts w:cs="Times New Roman"/>
                      <w:b/>
                      <w:szCs w:val="28"/>
                    </w:rPr>
                  </w:pPr>
                  <w:r w:rsidRPr="000B564F">
                    <w:rPr>
                      <w:rFonts w:cs="Times New Roman"/>
                      <w:b/>
                      <w:szCs w:val="28"/>
                    </w:rPr>
                    <w:t xml:space="preserve">Итого: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BC258C6" w14:textId="77777777" w:rsidR="000B564F" w:rsidRPr="000B564F" w:rsidRDefault="000B564F" w:rsidP="00715347">
                  <w:pPr>
                    <w:jc w:val="right"/>
                    <w:rPr>
                      <w:rFonts w:cs="Times New Roman"/>
                      <w:b/>
                      <w:szCs w:val="28"/>
                    </w:rPr>
                  </w:pPr>
                  <w:r w:rsidRPr="000B564F">
                    <w:rPr>
                      <w:rFonts w:cs="Times New Roman"/>
                      <w:b/>
                      <w:szCs w:val="28"/>
                    </w:rPr>
                    <w:t>{</w:t>
                  </w:r>
                  <w:r w:rsidRPr="000B564F">
                    <w:rPr>
                      <w:rFonts w:cs="Times New Roman"/>
                      <w:b/>
                      <w:szCs w:val="28"/>
                      <w:lang w:val="en-US"/>
                    </w:rPr>
                    <w:t>SBSK</w:t>
                  </w:r>
                  <w:r w:rsidRPr="000B564F">
                    <w:rPr>
                      <w:rFonts w:cs="Times New Roman"/>
                      <w:b/>
                      <w:szCs w:val="28"/>
                    </w:rPr>
                    <w:t>}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14:paraId="79D482C9" w14:textId="77777777" w:rsidR="000B564F" w:rsidRPr="000B564F" w:rsidRDefault="000B564F" w:rsidP="00715347">
                  <w:pPr>
                    <w:jc w:val="right"/>
                    <w:rPr>
                      <w:rFonts w:cs="Times New Roman"/>
                      <w:b/>
                      <w:szCs w:val="28"/>
                    </w:rPr>
                  </w:pPr>
                  <w:r w:rsidRPr="000B564F">
                    <w:rPr>
                      <w:rFonts w:cs="Times New Roman"/>
                      <w:b/>
                      <w:szCs w:val="28"/>
                    </w:rPr>
                    <w:t>{</w:t>
                  </w:r>
                  <w:r w:rsidRPr="000B564F">
                    <w:rPr>
                      <w:rFonts w:cs="Times New Roman"/>
                      <w:b/>
                      <w:szCs w:val="28"/>
                      <w:lang w:val="en-US"/>
                    </w:rPr>
                    <w:t>SK</w:t>
                  </w:r>
                  <w:r w:rsidRPr="000B564F">
                    <w:rPr>
                      <w:rFonts w:cs="Times New Roman"/>
                      <w:b/>
                      <w:szCs w:val="28"/>
                    </w:rPr>
                    <w:t>}</w:t>
                  </w:r>
                </w:p>
              </w:tc>
              <w:tc>
                <w:tcPr>
                  <w:tcW w:w="1163" w:type="dxa"/>
                  <w:shd w:val="clear" w:color="auto" w:fill="auto"/>
                </w:tcPr>
                <w:p w14:paraId="68AA5792" w14:textId="77777777" w:rsidR="000B564F" w:rsidRPr="000B564F" w:rsidRDefault="000B564F" w:rsidP="00715347">
                  <w:pPr>
                    <w:jc w:val="right"/>
                    <w:rPr>
                      <w:rFonts w:cs="Times New Roman"/>
                      <w:b/>
                      <w:szCs w:val="28"/>
                    </w:rPr>
                  </w:pPr>
                  <w:r w:rsidRPr="000B564F">
                    <w:rPr>
                      <w:rFonts w:cs="Times New Roman"/>
                      <w:b/>
                      <w:szCs w:val="28"/>
                    </w:rPr>
                    <w:t>{</w:t>
                  </w:r>
                  <w:r w:rsidRPr="000B564F">
                    <w:rPr>
                      <w:rFonts w:cs="Times New Roman"/>
                      <w:b/>
                      <w:szCs w:val="28"/>
                      <w:lang w:val="en-US"/>
                    </w:rPr>
                    <w:t>S</w:t>
                  </w:r>
                  <w:r w:rsidRPr="000B564F">
                    <w:rPr>
                      <w:rFonts w:cs="Times New Roman"/>
                      <w:b/>
                      <w:szCs w:val="28"/>
                    </w:rPr>
                    <w:t>}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69EE744C" w14:textId="77777777" w:rsidR="000B564F" w:rsidRPr="000B564F" w:rsidRDefault="000B564F" w:rsidP="00715347">
                  <w:pPr>
                    <w:jc w:val="right"/>
                    <w:rPr>
                      <w:rFonts w:cs="Times New Roman"/>
                      <w:b/>
                      <w:szCs w:val="28"/>
                    </w:rPr>
                  </w:pPr>
                </w:p>
              </w:tc>
            </w:tr>
          </w:tbl>
          <w:p w14:paraId="52E80724" w14:textId="77777777" w:rsidR="000B564F" w:rsidRPr="000B564F" w:rsidRDefault="000B564F" w:rsidP="00715347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2A66E365" w14:textId="77777777" w:rsidR="000B564F" w:rsidRPr="000B564F" w:rsidRDefault="000B564F" w:rsidP="00715347">
            <w:pPr>
              <w:rPr>
                <w:rFonts w:cs="Times New Roman"/>
                <w:b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8"/>
              <w:gridCol w:w="1809"/>
              <w:gridCol w:w="2018"/>
              <w:gridCol w:w="1951"/>
              <w:gridCol w:w="1422"/>
              <w:gridCol w:w="2693"/>
            </w:tblGrid>
            <w:tr w:rsidR="000B564F" w:rsidRPr="000B564F" w14:paraId="55FFEC8A" w14:textId="77777777" w:rsidTr="000B564F">
              <w:trPr>
                <w:trHeight w:val="441"/>
              </w:trPr>
              <w:tc>
                <w:tcPr>
                  <w:tcW w:w="1198" w:type="dxa"/>
                </w:tcPr>
                <w:p w14:paraId="482E6212" w14:textId="77777777" w:rsidR="000B564F" w:rsidRPr="000B564F" w:rsidRDefault="000B564F" w:rsidP="00715347">
                  <w:pPr>
                    <w:outlineLvl w:val="0"/>
                    <w:rPr>
                      <w:rFonts w:cs="Times New Roman"/>
                      <w:bCs/>
                      <w:caps/>
                      <w:color w:val="000000"/>
                      <w:szCs w:val="28"/>
                    </w:rPr>
                  </w:pPr>
                  <w:r w:rsidRPr="000B564F">
                    <w:rPr>
                      <w:rFonts w:cs="Times New Roman"/>
                      <w:bCs/>
                      <w:caps/>
                      <w:color w:val="000000"/>
                      <w:szCs w:val="28"/>
                    </w:rPr>
                    <w:t>Врач:</w:t>
                  </w:r>
                </w:p>
              </w:tc>
              <w:tc>
                <w:tcPr>
                  <w:tcW w:w="1809" w:type="dxa"/>
                </w:tcPr>
                <w:p w14:paraId="36753836" w14:textId="77777777" w:rsidR="000B564F" w:rsidRPr="000B564F" w:rsidRDefault="000B564F" w:rsidP="00715347">
                  <w:pPr>
                    <w:outlineLvl w:val="0"/>
                    <w:rPr>
                      <w:rFonts w:cs="Times New Roman"/>
                      <w:bCs/>
                      <w:caps/>
                      <w:color w:val="000000"/>
                      <w:szCs w:val="28"/>
                    </w:rPr>
                  </w:pPr>
                </w:p>
              </w:tc>
              <w:tc>
                <w:tcPr>
                  <w:tcW w:w="2018" w:type="dxa"/>
                </w:tcPr>
                <w:p w14:paraId="49FA4A21" w14:textId="77777777" w:rsidR="000B564F" w:rsidRPr="000B564F" w:rsidRDefault="000B564F" w:rsidP="00715347">
                  <w:pPr>
                    <w:outlineLvl w:val="0"/>
                    <w:rPr>
                      <w:rFonts w:cs="Times New Roman"/>
                      <w:bCs/>
                      <w:caps/>
                      <w:color w:val="000000"/>
                      <w:szCs w:val="28"/>
                    </w:rPr>
                  </w:pPr>
                  <w:r w:rsidRPr="000B564F">
                    <w:rPr>
                      <w:rFonts w:cs="Times New Roman"/>
                      <w:bCs/>
                      <w:caps/>
                      <w:color w:val="000000"/>
                      <w:szCs w:val="28"/>
                    </w:rPr>
                    <w:t>{</w:t>
                  </w:r>
                  <w:r w:rsidRPr="000B564F">
                    <w:rPr>
                      <w:rFonts w:cs="Times New Roman"/>
                      <w:bCs/>
                      <w:caps/>
                      <w:color w:val="000000"/>
                      <w:szCs w:val="28"/>
                      <w:lang w:val="en-US"/>
                    </w:rPr>
                    <w:t>Doctor</w:t>
                  </w:r>
                  <w:r w:rsidRPr="000B564F">
                    <w:rPr>
                      <w:rFonts w:cs="Times New Roman"/>
                      <w:bCs/>
                      <w:caps/>
                      <w:color w:val="000000"/>
                      <w:szCs w:val="28"/>
                    </w:rPr>
                    <w:t>}</w:t>
                  </w:r>
                </w:p>
              </w:tc>
              <w:tc>
                <w:tcPr>
                  <w:tcW w:w="1951" w:type="dxa"/>
                </w:tcPr>
                <w:p w14:paraId="21FABE04" w14:textId="77777777" w:rsidR="000B564F" w:rsidRPr="000B564F" w:rsidRDefault="000B564F" w:rsidP="00715347">
                  <w:pPr>
                    <w:outlineLvl w:val="0"/>
                    <w:rPr>
                      <w:rFonts w:cs="Times New Roman"/>
                      <w:bCs/>
                      <w:caps/>
                      <w:color w:val="000000"/>
                      <w:szCs w:val="28"/>
                    </w:rPr>
                  </w:pPr>
                  <w:r w:rsidRPr="000B564F">
                    <w:rPr>
                      <w:rFonts w:cs="Times New Roman"/>
                      <w:bCs/>
                      <w:caps/>
                      <w:color w:val="000000"/>
                      <w:szCs w:val="28"/>
                    </w:rPr>
                    <w:t>Пациент:</w:t>
                  </w:r>
                </w:p>
              </w:tc>
              <w:tc>
                <w:tcPr>
                  <w:tcW w:w="1422" w:type="dxa"/>
                </w:tcPr>
                <w:p w14:paraId="2B5853C1" w14:textId="77777777" w:rsidR="000B564F" w:rsidRPr="000B564F" w:rsidRDefault="000B564F" w:rsidP="00715347">
                  <w:pPr>
                    <w:outlineLvl w:val="0"/>
                    <w:rPr>
                      <w:rFonts w:cs="Times New Roman"/>
                      <w:bCs/>
                      <w:caps/>
                      <w:color w:val="000000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14:paraId="7691E4B5" w14:textId="77777777" w:rsidR="000B564F" w:rsidRPr="000B564F" w:rsidRDefault="000B564F" w:rsidP="00715347">
                  <w:pPr>
                    <w:outlineLvl w:val="0"/>
                    <w:rPr>
                      <w:rFonts w:cs="Times New Roman"/>
                      <w:bCs/>
                      <w:caps/>
                      <w:color w:val="000000"/>
                      <w:szCs w:val="28"/>
                    </w:rPr>
                  </w:pPr>
                  <w:r w:rsidRPr="000B564F">
                    <w:rPr>
                      <w:rFonts w:cs="Times New Roman"/>
                      <w:bCs/>
                      <w:caps/>
                      <w:color w:val="000000"/>
                      <w:szCs w:val="28"/>
                    </w:rPr>
                    <w:t>{</w:t>
                  </w:r>
                  <w:r w:rsidRPr="000B564F">
                    <w:rPr>
                      <w:rFonts w:cs="Times New Roman"/>
                      <w:bCs/>
                      <w:caps/>
                      <w:color w:val="000000"/>
                      <w:szCs w:val="28"/>
                      <w:lang w:val="en-US"/>
                    </w:rPr>
                    <w:t>FIO</w:t>
                  </w:r>
                  <w:r w:rsidRPr="000B564F">
                    <w:rPr>
                      <w:rFonts w:cs="Times New Roman"/>
                      <w:bCs/>
                      <w:caps/>
                      <w:color w:val="000000"/>
                      <w:szCs w:val="28"/>
                    </w:rPr>
                    <w:t>}</w:t>
                  </w:r>
                </w:p>
              </w:tc>
            </w:tr>
          </w:tbl>
          <w:p w14:paraId="56223C7A" w14:textId="77777777" w:rsidR="000B564F" w:rsidRPr="000B564F" w:rsidRDefault="000B564F" w:rsidP="000B564F">
            <w:pPr>
              <w:pBdr>
                <w:bottom w:val="single" w:sz="4" w:space="1" w:color="auto"/>
              </w:pBdr>
              <w:spacing w:line="276" w:lineRule="auto"/>
              <w:rPr>
                <w:rFonts w:cs="Times New Roman"/>
                <w:bCs/>
                <w:caps/>
                <w:color w:val="000000"/>
                <w:szCs w:val="28"/>
              </w:rPr>
            </w:pPr>
          </w:p>
          <w:p w14:paraId="7A77060F" w14:textId="77777777" w:rsidR="000B564F" w:rsidRPr="000B564F" w:rsidRDefault="000B564F" w:rsidP="000B564F">
            <w:pPr>
              <w:pBdr>
                <w:bottom w:val="single" w:sz="4" w:space="1" w:color="auto"/>
              </w:pBdr>
              <w:spacing w:line="276" w:lineRule="auto"/>
              <w:rPr>
                <w:rFonts w:cs="Times New Roman"/>
                <w:b/>
                <w:szCs w:val="28"/>
              </w:rPr>
            </w:pPr>
            <w:r w:rsidRPr="000B564F">
              <w:rPr>
                <w:rFonts w:cs="Times New Roman"/>
                <w:bCs/>
                <w:caps/>
                <w:color w:val="000000"/>
                <w:szCs w:val="28"/>
              </w:rPr>
              <w:t>“{</w:t>
            </w:r>
            <w:r w:rsidRPr="000B564F">
              <w:rPr>
                <w:rFonts w:cs="Times New Roman"/>
                <w:bCs/>
                <w:caps/>
                <w:color w:val="000000"/>
                <w:szCs w:val="28"/>
                <w:lang w:val="en-US"/>
              </w:rPr>
              <w:t>Dat</w:t>
            </w:r>
            <w:r w:rsidRPr="000B564F">
              <w:rPr>
                <w:rFonts w:cs="Times New Roman"/>
                <w:bCs/>
                <w:caps/>
                <w:color w:val="000000"/>
                <w:szCs w:val="28"/>
              </w:rPr>
              <w:t xml:space="preserve">}” </w:t>
            </w:r>
            <w:r w:rsidRPr="000B564F">
              <w:rPr>
                <w:rFonts w:cs="Times New Roman"/>
                <w:bCs/>
                <w:caps/>
                <w:color w:val="000000"/>
                <w:szCs w:val="28"/>
                <w:u w:val="single"/>
              </w:rPr>
              <w:t>{</w:t>
            </w:r>
            <w:r w:rsidRPr="000B564F">
              <w:rPr>
                <w:rFonts w:cs="Times New Roman"/>
                <w:bCs/>
                <w:caps/>
                <w:color w:val="000000"/>
                <w:szCs w:val="28"/>
                <w:u w:val="single"/>
                <w:lang w:val="en-US"/>
              </w:rPr>
              <w:t>MES</w:t>
            </w:r>
            <w:r w:rsidRPr="000B564F">
              <w:rPr>
                <w:rFonts w:cs="Times New Roman"/>
                <w:bCs/>
                <w:caps/>
                <w:color w:val="000000"/>
                <w:szCs w:val="28"/>
                <w:u w:val="single"/>
              </w:rPr>
              <w:t>}</w:t>
            </w:r>
            <w:r w:rsidRPr="000B564F">
              <w:rPr>
                <w:rFonts w:cs="Times New Roman"/>
                <w:bCs/>
                <w:caps/>
                <w:color w:val="000000"/>
                <w:szCs w:val="28"/>
              </w:rPr>
              <w:t xml:space="preserve"> {</w:t>
            </w:r>
            <w:r w:rsidRPr="000B564F">
              <w:rPr>
                <w:rFonts w:cs="Times New Roman"/>
                <w:bCs/>
                <w:caps/>
                <w:color w:val="000000"/>
                <w:szCs w:val="28"/>
                <w:lang w:val="en-US"/>
              </w:rPr>
              <w:t>GOD</w:t>
            </w:r>
            <w:r w:rsidRPr="000B564F">
              <w:rPr>
                <w:rFonts w:cs="Times New Roman"/>
                <w:bCs/>
                <w:caps/>
                <w:color w:val="000000"/>
                <w:szCs w:val="28"/>
              </w:rPr>
              <w:t>}</w:t>
            </w:r>
          </w:p>
          <w:p w14:paraId="43306350" w14:textId="77777777" w:rsidR="000B564F" w:rsidRPr="000B564F" w:rsidRDefault="000B564F" w:rsidP="00715347">
            <w:pPr>
              <w:outlineLvl w:val="0"/>
              <w:rPr>
                <w:rFonts w:cs="Times New Roman"/>
                <w:bCs/>
                <w:caps/>
                <w:color w:val="000000"/>
                <w:sz w:val="24"/>
                <w:szCs w:val="24"/>
              </w:rPr>
            </w:pPr>
          </w:p>
          <w:p w14:paraId="325EC343" w14:textId="77777777" w:rsidR="000B564F" w:rsidRPr="000B564F" w:rsidRDefault="000B564F" w:rsidP="00715347">
            <w:pPr>
              <w:outlineLvl w:val="0"/>
              <w:rPr>
                <w:rFonts w:cs="Times New Roman"/>
                <w:bCs/>
                <w:caps/>
                <w:color w:val="000000"/>
                <w:sz w:val="24"/>
                <w:szCs w:val="24"/>
              </w:rPr>
            </w:pPr>
          </w:p>
        </w:tc>
      </w:tr>
    </w:tbl>
    <w:p w14:paraId="579205C5" w14:textId="77777777" w:rsidR="000B564F" w:rsidRPr="000B564F" w:rsidRDefault="000B564F" w:rsidP="000B564F">
      <w:pPr>
        <w:jc w:val="center"/>
        <w:rPr>
          <w:rFonts w:cs="Times New Roman"/>
          <w:b/>
          <w:bCs/>
          <w:caps/>
          <w:color w:val="000000"/>
          <w:sz w:val="24"/>
          <w:szCs w:val="24"/>
        </w:rPr>
      </w:pPr>
    </w:p>
    <w:p w14:paraId="0AB5DFA6" w14:textId="77777777" w:rsidR="000C24B8" w:rsidRPr="000C24B8" w:rsidRDefault="000C24B8" w:rsidP="000B564F">
      <w:pPr>
        <w:spacing w:after="0" w:line="330" w:lineRule="atLeast"/>
        <w:ind w:left="-284"/>
        <w:jc w:val="center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</w:p>
    <w:sectPr w:rsidR="000C24B8" w:rsidRPr="000C24B8" w:rsidSect="007034B3">
      <w:pgSz w:w="11910" w:h="16840"/>
      <w:pgMar w:top="720" w:right="720" w:bottom="720" w:left="720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474" w:hanging="30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356" w:hanging="305"/>
      </w:pPr>
    </w:lvl>
    <w:lvl w:ilvl="2">
      <w:numFmt w:val="bullet"/>
      <w:lvlText w:val="•"/>
      <w:lvlJc w:val="left"/>
      <w:pPr>
        <w:ind w:left="3233" w:hanging="305"/>
      </w:pPr>
    </w:lvl>
    <w:lvl w:ilvl="3">
      <w:numFmt w:val="bullet"/>
      <w:lvlText w:val="•"/>
      <w:lvlJc w:val="left"/>
      <w:pPr>
        <w:ind w:left="4109" w:hanging="305"/>
      </w:pPr>
    </w:lvl>
    <w:lvl w:ilvl="4">
      <w:numFmt w:val="bullet"/>
      <w:lvlText w:val="•"/>
      <w:lvlJc w:val="left"/>
      <w:pPr>
        <w:ind w:left="4986" w:hanging="305"/>
      </w:pPr>
    </w:lvl>
    <w:lvl w:ilvl="5">
      <w:numFmt w:val="bullet"/>
      <w:lvlText w:val="•"/>
      <w:lvlJc w:val="left"/>
      <w:pPr>
        <w:ind w:left="5863" w:hanging="305"/>
      </w:pPr>
    </w:lvl>
    <w:lvl w:ilvl="6">
      <w:numFmt w:val="bullet"/>
      <w:lvlText w:val="•"/>
      <w:lvlJc w:val="left"/>
      <w:pPr>
        <w:ind w:left="6739" w:hanging="305"/>
      </w:pPr>
    </w:lvl>
    <w:lvl w:ilvl="7">
      <w:numFmt w:val="bullet"/>
      <w:lvlText w:val="•"/>
      <w:lvlJc w:val="left"/>
      <w:pPr>
        <w:ind w:left="7616" w:hanging="305"/>
      </w:pPr>
    </w:lvl>
    <w:lvl w:ilvl="8">
      <w:numFmt w:val="bullet"/>
      <w:lvlText w:val="•"/>
      <w:lvlJc w:val="left"/>
      <w:pPr>
        <w:ind w:left="8493" w:hanging="305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462" w:hanging="317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438" w:hanging="317"/>
      </w:pPr>
    </w:lvl>
    <w:lvl w:ilvl="2">
      <w:numFmt w:val="bullet"/>
      <w:lvlText w:val="•"/>
      <w:lvlJc w:val="left"/>
      <w:pPr>
        <w:ind w:left="2417" w:hanging="317"/>
      </w:pPr>
    </w:lvl>
    <w:lvl w:ilvl="3">
      <w:numFmt w:val="bullet"/>
      <w:lvlText w:val="•"/>
      <w:lvlJc w:val="left"/>
      <w:pPr>
        <w:ind w:left="3395" w:hanging="317"/>
      </w:pPr>
    </w:lvl>
    <w:lvl w:ilvl="4">
      <w:numFmt w:val="bullet"/>
      <w:lvlText w:val="•"/>
      <w:lvlJc w:val="left"/>
      <w:pPr>
        <w:ind w:left="4374" w:hanging="317"/>
      </w:pPr>
    </w:lvl>
    <w:lvl w:ilvl="5">
      <w:numFmt w:val="bullet"/>
      <w:lvlText w:val="•"/>
      <w:lvlJc w:val="left"/>
      <w:pPr>
        <w:ind w:left="5353" w:hanging="317"/>
      </w:pPr>
    </w:lvl>
    <w:lvl w:ilvl="6">
      <w:numFmt w:val="bullet"/>
      <w:lvlText w:val="•"/>
      <w:lvlJc w:val="left"/>
      <w:pPr>
        <w:ind w:left="6331" w:hanging="317"/>
      </w:pPr>
    </w:lvl>
    <w:lvl w:ilvl="7">
      <w:numFmt w:val="bullet"/>
      <w:lvlText w:val="•"/>
      <w:lvlJc w:val="left"/>
      <w:pPr>
        <w:ind w:left="7310" w:hanging="317"/>
      </w:pPr>
    </w:lvl>
    <w:lvl w:ilvl="8">
      <w:numFmt w:val="bullet"/>
      <w:lvlText w:val="•"/>
      <w:lvlJc w:val="left"/>
      <w:pPr>
        <w:ind w:left="8289" w:hanging="317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462" w:hanging="31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438" w:hanging="315"/>
      </w:pPr>
    </w:lvl>
    <w:lvl w:ilvl="2">
      <w:numFmt w:val="bullet"/>
      <w:lvlText w:val="•"/>
      <w:lvlJc w:val="left"/>
      <w:pPr>
        <w:ind w:left="2417" w:hanging="315"/>
      </w:pPr>
    </w:lvl>
    <w:lvl w:ilvl="3">
      <w:numFmt w:val="bullet"/>
      <w:lvlText w:val="•"/>
      <w:lvlJc w:val="left"/>
      <w:pPr>
        <w:ind w:left="3395" w:hanging="315"/>
      </w:pPr>
    </w:lvl>
    <w:lvl w:ilvl="4">
      <w:numFmt w:val="bullet"/>
      <w:lvlText w:val="•"/>
      <w:lvlJc w:val="left"/>
      <w:pPr>
        <w:ind w:left="4374" w:hanging="315"/>
      </w:pPr>
    </w:lvl>
    <w:lvl w:ilvl="5">
      <w:numFmt w:val="bullet"/>
      <w:lvlText w:val="•"/>
      <w:lvlJc w:val="left"/>
      <w:pPr>
        <w:ind w:left="5353" w:hanging="315"/>
      </w:pPr>
    </w:lvl>
    <w:lvl w:ilvl="6">
      <w:numFmt w:val="bullet"/>
      <w:lvlText w:val="•"/>
      <w:lvlJc w:val="left"/>
      <w:pPr>
        <w:ind w:left="6331" w:hanging="315"/>
      </w:pPr>
    </w:lvl>
    <w:lvl w:ilvl="7">
      <w:numFmt w:val="bullet"/>
      <w:lvlText w:val="•"/>
      <w:lvlJc w:val="left"/>
      <w:pPr>
        <w:ind w:left="7310" w:hanging="315"/>
      </w:pPr>
    </w:lvl>
    <w:lvl w:ilvl="8">
      <w:numFmt w:val="bullet"/>
      <w:lvlText w:val="•"/>
      <w:lvlJc w:val="left"/>
      <w:pPr>
        <w:ind w:left="8289" w:hanging="315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62" w:hanging="708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438" w:hanging="708"/>
      </w:pPr>
    </w:lvl>
    <w:lvl w:ilvl="2">
      <w:numFmt w:val="bullet"/>
      <w:lvlText w:val="•"/>
      <w:lvlJc w:val="left"/>
      <w:pPr>
        <w:ind w:left="2417" w:hanging="708"/>
      </w:pPr>
    </w:lvl>
    <w:lvl w:ilvl="3">
      <w:numFmt w:val="bullet"/>
      <w:lvlText w:val="•"/>
      <w:lvlJc w:val="left"/>
      <w:pPr>
        <w:ind w:left="3395" w:hanging="708"/>
      </w:pPr>
    </w:lvl>
    <w:lvl w:ilvl="4">
      <w:numFmt w:val="bullet"/>
      <w:lvlText w:val="•"/>
      <w:lvlJc w:val="left"/>
      <w:pPr>
        <w:ind w:left="4374" w:hanging="708"/>
      </w:pPr>
    </w:lvl>
    <w:lvl w:ilvl="5">
      <w:numFmt w:val="bullet"/>
      <w:lvlText w:val="•"/>
      <w:lvlJc w:val="left"/>
      <w:pPr>
        <w:ind w:left="5353" w:hanging="708"/>
      </w:pPr>
    </w:lvl>
    <w:lvl w:ilvl="6">
      <w:numFmt w:val="bullet"/>
      <w:lvlText w:val="•"/>
      <w:lvlJc w:val="left"/>
      <w:pPr>
        <w:ind w:left="6331" w:hanging="708"/>
      </w:pPr>
    </w:lvl>
    <w:lvl w:ilvl="7">
      <w:numFmt w:val="bullet"/>
      <w:lvlText w:val="•"/>
      <w:lvlJc w:val="left"/>
      <w:pPr>
        <w:ind w:left="7310" w:hanging="708"/>
      </w:pPr>
    </w:lvl>
    <w:lvl w:ilvl="8">
      <w:numFmt w:val="bullet"/>
      <w:lvlText w:val="•"/>
      <w:lvlJc w:val="left"/>
      <w:pPr>
        <w:ind w:left="8289" w:hanging="70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462" w:hanging="708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38" w:hanging="708"/>
      </w:pPr>
    </w:lvl>
    <w:lvl w:ilvl="2">
      <w:numFmt w:val="bullet"/>
      <w:lvlText w:val="•"/>
      <w:lvlJc w:val="left"/>
      <w:pPr>
        <w:ind w:left="2417" w:hanging="708"/>
      </w:pPr>
    </w:lvl>
    <w:lvl w:ilvl="3">
      <w:numFmt w:val="bullet"/>
      <w:lvlText w:val="•"/>
      <w:lvlJc w:val="left"/>
      <w:pPr>
        <w:ind w:left="3395" w:hanging="708"/>
      </w:pPr>
    </w:lvl>
    <w:lvl w:ilvl="4">
      <w:numFmt w:val="bullet"/>
      <w:lvlText w:val="•"/>
      <w:lvlJc w:val="left"/>
      <w:pPr>
        <w:ind w:left="4374" w:hanging="708"/>
      </w:pPr>
    </w:lvl>
    <w:lvl w:ilvl="5">
      <w:numFmt w:val="bullet"/>
      <w:lvlText w:val="•"/>
      <w:lvlJc w:val="left"/>
      <w:pPr>
        <w:ind w:left="5353" w:hanging="708"/>
      </w:pPr>
    </w:lvl>
    <w:lvl w:ilvl="6">
      <w:numFmt w:val="bullet"/>
      <w:lvlText w:val="•"/>
      <w:lvlJc w:val="left"/>
      <w:pPr>
        <w:ind w:left="6331" w:hanging="708"/>
      </w:pPr>
    </w:lvl>
    <w:lvl w:ilvl="7">
      <w:numFmt w:val="bullet"/>
      <w:lvlText w:val="•"/>
      <w:lvlJc w:val="left"/>
      <w:pPr>
        <w:ind w:left="7310" w:hanging="708"/>
      </w:pPr>
    </w:lvl>
    <w:lvl w:ilvl="8">
      <w:numFmt w:val="bullet"/>
      <w:lvlText w:val="•"/>
      <w:lvlJc w:val="left"/>
      <w:pPr>
        <w:ind w:left="8289" w:hanging="70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462" w:hanging="708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38" w:hanging="708"/>
      </w:pPr>
    </w:lvl>
    <w:lvl w:ilvl="2">
      <w:numFmt w:val="bullet"/>
      <w:lvlText w:val="•"/>
      <w:lvlJc w:val="left"/>
      <w:pPr>
        <w:ind w:left="2417" w:hanging="708"/>
      </w:pPr>
    </w:lvl>
    <w:lvl w:ilvl="3">
      <w:numFmt w:val="bullet"/>
      <w:lvlText w:val="•"/>
      <w:lvlJc w:val="left"/>
      <w:pPr>
        <w:ind w:left="3395" w:hanging="708"/>
      </w:pPr>
    </w:lvl>
    <w:lvl w:ilvl="4">
      <w:numFmt w:val="bullet"/>
      <w:lvlText w:val="•"/>
      <w:lvlJc w:val="left"/>
      <w:pPr>
        <w:ind w:left="4374" w:hanging="708"/>
      </w:pPr>
    </w:lvl>
    <w:lvl w:ilvl="5">
      <w:numFmt w:val="bullet"/>
      <w:lvlText w:val="•"/>
      <w:lvlJc w:val="left"/>
      <w:pPr>
        <w:ind w:left="5353" w:hanging="708"/>
      </w:pPr>
    </w:lvl>
    <w:lvl w:ilvl="6">
      <w:numFmt w:val="bullet"/>
      <w:lvlText w:val="•"/>
      <w:lvlJc w:val="left"/>
      <w:pPr>
        <w:ind w:left="6331" w:hanging="708"/>
      </w:pPr>
    </w:lvl>
    <w:lvl w:ilvl="7">
      <w:numFmt w:val="bullet"/>
      <w:lvlText w:val="•"/>
      <w:lvlJc w:val="left"/>
      <w:pPr>
        <w:ind w:left="7310" w:hanging="708"/>
      </w:pPr>
    </w:lvl>
    <w:lvl w:ilvl="8">
      <w:numFmt w:val="bullet"/>
      <w:lvlText w:val="•"/>
      <w:lvlJc w:val="left"/>
      <w:pPr>
        <w:ind w:left="8289" w:hanging="708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462" w:hanging="708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38" w:hanging="708"/>
      </w:pPr>
    </w:lvl>
    <w:lvl w:ilvl="2">
      <w:numFmt w:val="bullet"/>
      <w:lvlText w:val="•"/>
      <w:lvlJc w:val="left"/>
      <w:pPr>
        <w:ind w:left="2417" w:hanging="708"/>
      </w:pPr>
    </w:lvl>
    <w:lvl w:ilvl="3">
      <w:numFmt w:val="bullet"/>
      <w:lvlText w:val="•"/>
      <w:lvlJc w:val="left"/>
      <w:pPr>
        <w:ind w:left="3395" w:hanging="708"/>
      </w:pPr>
    </w:lvl>
    <w:lvl w:ilvl="4">
      <w:numFmt w:val="bullet"/>
      <w:lvlText w:val="•"/>
      <w:lvlJc w:val="left"/>
      <w:pPr>
        <w:ind w:left="4374" w:hanging="708"/>
      </w:pPr>
    </w:lvl>
    <w:lvl w:ilvl="5">
      <w:numFmt w:val="bullet"/>
      <w:lvlText w:val="•"/>
      <w:lvlJc w:val="left"/>
      <w:pPr>
        <w:ind w:left="5353" w:hanging="708"/>
      </w:pPr>
    </w:lvl>
    <w:lvl w:ilvl="6">
      <w:numFmt w:val="bullet"/>
      <w:lvlText w:val="•"/>
      <w:lvlJc w:val="left"/>
      <w:pPr>
        <w:ind w:left="6331" w:hanging="708"/>
      </w:pPr>
    </w:lvl>
    <w:lvl w:ilvl="7">
      <w:numFmt w:val="bullet"/>
      <w:lvlText w:val="•"/>
      <w:lvlJc w:val="left"/>
      <w:pPr>
        <w:ind w:left="7310" w:hanging="708"/>
      </w:pPr>
    </w:lvl>
    <w:lvl w:ilvl="8">
      <w:numFmt w:val="bullet"/>
      <w:lvlText w:val="•"/>
      <w:lvlJc w:val="left"/>
      <w:pPr>
        <w:ind w:left="8289" w:hanging="70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■"/>
      <w:lvlJc w:val="left"/>
      <w:pPr>
        <w:ind w:left="462" w:hanging="240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438" w:hanging="240"/>
      </w:pPr>
    </w:lvl>
    <w:lvl w:ilvl="2">
      <w:numFmt w:val="bullet"/>
      <w:lvlText w:val="•"/>
      <w:lvlJc w:val="left"/>
      <w:pPr>
        <w:ind w:left="2417" w:hanging="240"/>
      </w:pPr>
    </w:lvl>
    <w:lvl w:ilvl="3">
      <w:numFmt w:val="bullet"/>
      <w:lvlText w:val="•"/>
      <w:lvlJc w:val="left"/>
      <w:pPr>
        <w:ind w:left="3395" w:hanging="240"/>
      </w:pPr>
    </w:lvl>
    <w:lvl w:ilvl="4">
      <w:numFmt w:val="bullet"/>
      <w:lvlText w:val="•"/>
      <w:lvlJc w:val="left"/>
      <w:pPr>
        <w:ind w:left="4374" w:hanging="240"/>
      </w:pPr>
    </w:lvl>
    <w:lvl w:ilvl="5">
      <w:numFmt w:val="bullet"/>
      <w:lvlText w:val="•"/>
      <w:lvlJc w:val="left"/>
      <w:pPr>
        <w:ind w:left="5353" w:hanging="240"/>
      </w:pPr>
    </w:lvl>
    <w:lvl w:ilvl="6">
      <w:numFmt w:val="bullet"/>
      <w:lvlText w:val="•"/>
      <w:lvlJc w:val="left"/>
      <w:pPr>
        <w:ind w:left="6331" w:hanging="240"/>
      </w:pPr>
    </w:lvl>
    <w:lvl w:ilvl="7">
      <w:numFmt w:val="bullet"/>
      <w:lvlText w:val="•"/>
      <w:lvlJc w:val="left"/>
      <w:pPr>
        <w:ind w:left="7310" w:hanging="240"/>
      </w:pPr>
    </w:lvl>
    <w:lvl w:ilvl="8">
      <w:numFmt w:val="bullet"/>
      <w:lvlText w:val="•"/>
      <w:lvlJc w:val="left"/>
      <w:pPr>
        <w:ind w:left="8289" w:hanging="24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46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38" w:hanging="360"/>
      </w:pPr>
    </w:lvl>
    <w:lvl w:ilvl="2">
      <w:numFmt w:val="bullet"/>
      <w:lvlText w:val="•"/>
      <w:lvlJc w:val="left"/>
      <w:pPr>
        <w:ind w:left="2417" w:hanging="360"/>
      </w:pPr>
    </w:lvl>
    <w:lvl w:ilvl="3">
      <w:numFmt w:val="bullet"/>
      <w:lvlText w:val="•"/>
      <w:lvlJc w:val="left"/>
      <w:pPr>
        <w:ind w:left="3395" w:hanging="360"/>
      </w:pPr>
    </w:lvl>
    <w:lvl w:ilvl="4">
      <w:numFmt w:val="bullet"/>
      <w:lvlText w:val="•"/>
      <w:lvlJc w:val="left"/>
      <w:pPr>
        <w:ind w:left="4374" w:hanging="360"/>
      </w:pPr>
    </w:lvl>
    <w:lvl w:ilvl="5">
      <w:numFmt w:val="bullet"/>
      <w:lvlText w:val="•"/>
      <w:lvlJc w:val="left"/>
      <w:pPr>
        <w:ind w:left="5353" w:hanging="360"/>
      </w:pPr>
    </w:lvl>
    <w:lvl w:ilvl="6">
      <w:numFmt w:val="bullet"/>
      <w:lvlText w:val="•"/>
      <w:lvlJc w:val="left"/>
      <w:pPr>
        <w:ind w:left="6331" w:hanging="360"/>
      </w:pPr>
    </w:lvl>
    <w:lvl w:ilvl="7">
      <w:numFmt w:val="bullet"/>
      <w:lvlText w:val="•"/>
      <w:lvlJc w:val="left"/>
      <w:pPr>
        <w:ind w:left="7310" w:hanging="360"/>
      </w:pPr>
    </w:lvl>
    <w:lvl w:ilvl="8">
      <w:numFmt w:val="bullet"/>
      <w:lvlText w:val="•"/>
      <w:lvlJc w:val="left"/>
      <w:pPr>
        <w:ind w:left="8289" w:hanging="36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118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86" w:hanging="360"/>
      </w:pPr>
    </w:lvl>
    <w:lvl w:ilvl="2">
      <w:numFmt w:val="bullet"/>
      <w:lvlText w:val="•"/>
      <w:lvlJc w:val="left"/>
      <w:pPr>
        <w:ind w:left="2993" w:hanging="360"/>
      </w:pPr>
    </w:lvl>
    <w:lvl w:ilvl="3">
      <w:numFmt w:val="bullet"/>
      <w:lvlText w:val="•"/>
      <w:lvlJc w:val="left"/>
      <w:pPr>
        <w:ind w:left="3899" w:hanging="360"/>
      </w:pPr>
    </w:lvl>
    <w:lvl w:ilvl="4">
      <w:numFmt w:val="bullet"/>
      <w:lvlText w:val="•"/>
      <w:lvlJc w:val="left"/>
      <w:pPr>
        <w:ind w:left="4806" w:hanging="360"/>
      </w:pPr>
    </w:lvl>
    <w:lvl w:ilvl="5">
      <w:numFmt w:val="bullet"/>
      <w:lvlText w:val="•"/>
      <w:lvlJc w:val="left"/>
      <w:pPr>
        <w:ind w:left="5713" w:hanging="360"/>
      </w:pPr>
    </w:lvl>
    <w:lvl w:ilvl="6">
      <w:numFmt w:val="bullet"/>
      <w:lvlText w:val="•"/>
      <w:lvlJc w:val="left"/>
      <w:pPr>
        <w:ind w:left="6619" w:hanging="360"/>
      </w:pPr>
    </w:lvl>
    <w:lvl w:ilvl="7">
      <w:numFmt w:val="bullet"/>
      <w:lvlText w:val="•"/>
      <w:lvlJc w:val="left"/>
      <w:pPr>
        <w:ind w:left="7526" w:hanging="360"/>
      </w:pPr>
    </w:lvl>
    <w:lvl w:ilvl="8">
      <w:numFmt w:val="bullet"/>
      <w:lvlText w:val="•"/>
      <w:lvlJc w:val="left"/>
      <w:pPr>
        <w:ind w:left="8433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902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022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934" w:hanging="360"/>
      </w:pPr>
    </w:lvl>
    <w:lvl w:ilvl="3">
      <w:numFmt w:val="bullet"/>
      <w:lvlText w:val="•"/>
      <w:lvlJc w:val="left"/>
      <w:pPr>
        <w:ind w:left="3848" w:hanging="360"/>
      </w:pPr>
    </w:lvl>
    <w:lvl w:ilvl="4">
      <w:numFmt w:val="bullet"/>
      <w:lvlText w:val="•"/>
      <w:lvlJc w:val="left"/>
      <w:pPr>
        <w:ind w:left="4762" w:hanging="360"/>
      </w:pPr>
    </w:lvl>
    <w:lvl w:ilvl="5">
      <w:numFmt w:val="bullet"/>
      <w:lvlText w:val="•"/>
      <w:lvlJc w:val="left"/>
      <w:pPr>
        <w:ind w:left="5676" w:hanging="360"/>
      </w:pPr>
    </w:lvl>
    <w:lvl w:ilvl="6">
      <w:numFmt w:val="bullet"/>
      <w:lvlText w:val="•"/>
      <w:lvlJc w:val="left"/>
      <w:pPr>
        <w:ind w:left="6590" w:hanging="360"/>
      </w:pPr>
    </w:lvl>
    <w:lvl w:ilvl="7">
      <w:numFmt w:val="bullet"/>
      <w:lvlText w:val="•"/>
      <w:lvlJc w:val="left"/>
      <w:pPr>
        <w:ind w:left="7504" w:hanging="360"/>
      </w:pPr>
    </w:lvl>
    <w:lvl w:ilvl="8">
      <w:numFmt w:val="bullet"/>
      <w:lvlText w:val="•"/>
      <w:lvlJc w:val="left"/>
      <w:pPr>
        <w:ind w:left="8418" w:hanging="360"/>
      </w:pPr>
    </w:lvl>
  </w:abstractNum>
  <w:abstractNum w:abstractNumId="11" w15:restartNumberingAfterBreak="0">
    <w:nsid w:val="0F804DB4"/>
    <w:multiLevelType w:val="hybridMultilevel"/>
    <w:tmpl w:val="8C5289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6B6025D"/>
    <w:multiLevelType w:val="multilevel"/>
    <w:tmpl w:val="D3E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346430"/>
    <w:multiLevelType w:val="hybridMultilevel"/>
    <w:tmpl w:val="91641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8475E"/>
    <w:multiLevelType w:val="multilevel"/>
    <w:tmpl w:val="3D90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684B1B"/>
    <w:multiLevelType w:val="multilevel"/>
    <w:tmpl w:val="1418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9E354B"/>
    <w:multiLevelType w:val="multilevel"/>
    <w:tmpl w:val="9614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835FE"/>
    <w:multiLevelType w:val="multilevel"/>
    <w:tmpl w:val="06A6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7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FF5713"/>
    <w:multiLevelType w:val="hybridMultilevel"/>
    <w:tmpl w:val="790A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D36F4"/>
    <w:multiLevelType w:val="hybridMultilevel"/>
    <w:tmpl w:val="F7D2D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64FB9"/>
    <w:multiLevelType w:val="multilevel"/>
    <w:tmpl w:val="823A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0F2D51"/>
    <w:multiLevelType w:val="multilevel"/>
    <w:tmpl w:val="8F90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9737B9"/>
    <w:multiLevelType w:val="multilevel"/>
    <w:tmpl w:val="CAB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065EB6"/>
    <w:multiLevelType w:val="multilevel"/>
    <w:tmpl w:val="8844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C15E38"/>
    <w:multiLevelType w:val="multilevel"/>
    <w:tmpl w:val="06D6B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72D64904"/>
    <w:multiLevelType w:val="multilevel"/>
    <w:tmpl w:val="A1EA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8"/>
  </w:num>
  <w:num w:numId="14">
    <w:abstractNumId w:val="22"/>
  </w:num>
  <w:num w:numId="15">
    <w:abstractNumId w:val="15"/>
  </w:num>
  <w:num w:numId="16">
    <w:abstractNumId w:val="25"/>
  </w:num>
  <w:num w:numId="17">
    <w:abstractNumId w:val="12"/>
  </w:num>
  <w:num w:numId="18">
    <w:abstractNumId w:val="21"/>
  </w:num>
  <w:num w:numId="19">
    <w:abstractNumId w:val="14"/>
  </w:num>
  <w:num w:numId="20">
    <w:abstractNumId w:val="16"/>
  </w:num>
  <w:num w:numId="21">
    <w:abstractNumId w:val="20"/>
  </w:num>
  <w:num w:numId="22">
    <w:abstractNumId w:val="17"/>
  </w:num>
  <w:num w:numId="23">
    <w:abstractNumId w:val="11"/>
  </w:num>
  <w:num w:numId="24">
    <w:abstractNumId w:val="19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B0"/>
    <w:rsid w:val="000B564F"/>
    <w:rsid w:val="000C24B8"/>
    <w:rsid w:val="001A4800"/>
    <w:rsid w:val="001B759A"/>
    <w:rsid w:val="001D76B0"/>
    <w:rsid w:val="004C130D"/>
    <w:rsid w:val="00503CB0"/>
    <w:rsid w:val="00572B7C"/>
    <w:rsid w:val="00596A6F"/>
    <w:rsid w:val="006526DB"/>
    <w:rsid w:val="006C0B77"/>
    <w:rsid w:val="007034B3"/>
    <w:rsid w:val="007E45FD"/>
    <w:rsid w:val="008242FF"/>
    <w:rsid w:val="00870751"/>
    <w:rsid w:val="00922C48"/>
    <w:rsid w:val="00B309E5"/>
    <w:rsid w:val="00B915B7"/>
    <w:rsid w:val="00C21B5C"/>
    <w:rsid w:val="00C3509B"/>
    <w:rsid w:val="00EA59DF"/>
    <w:rsid w:val="00EE4070"/>
    <w:rsid w:val="00EF3B6D"/>
    <w:rsid w:val="00F12C76"/>
    <w:rsid w:val="00F70461"/>
    <w:rsid w:val="00FC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BD937"/>
  <w15:chartTrackingRefBased/>
  <w15:docId w15:val="{F971D3C3-9ABA-4DDC-9A39-742E638E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C24B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24B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B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1B5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1B5C"/>
    <w:pPr>
      <w:tabs>
        <w:tab w:val="center" w:pos="4677"/>
        <w:tab w:val="right" w:pos="9355"/>
      </w:tabs>
      <w:spacing w:after="0"/>
    </w:pPr>
    <w:rPr>
      <w:rFonts w:ascii="Calibri" w:eastAsia="Calibri" w:hAnsi="Calibri" w:cs="Times New Roman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C21B5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034B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C24B8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24B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C24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4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0C24B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extgray">
    <w:name w:val="text_gray"/>
    <w:basedOn w:val="a0"/>
    <w:rsid w:val="000C24B8"/>
  </w:style>
  <w:style w:type="paragraph" w:customStyle="1" w:styleId="ConsNormal">
    <w:name w:val="ConsNormal"/>
    <w:rsid w:val="000B5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B5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5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 Spacing"/>
    <w:uiPriority w:val="1"/>
    <w:qFormat/>
    <w:rsid w:val="000B564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annotation text"/>
    <w:basedOn w:val="a"/>
    <w:link w:val="ac"/>
    <w:uiPriority w:val="99"/>
    <w:unhideWhenUsed/>
    <w:rsid w:val="000B564F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0B56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0B564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3959">
          <w:marLeft w:val="0"/>
          <w:marRight w:val="0"/>
          <w:marTop w:val="0"/>
          <w:marBottom w:val="60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192306669">
          <w:marLeft w:val="0"/>
          <w:marRight w:val="0"/>
          <w:marTop w:val="0"/>
          <w:marBottom w:val="60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032727092">
          <w:marLeft w:val="0"/>
          <w:marRight w:val="0"/>
          <w:marTop w:val="0"/>
          <w:marBottom w:val="60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63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749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397703965">
          <w:marLeft w:val="0"/>
          <w:marRight w:val="0"/>
          <w:marTop w:val="48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164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396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14" w:color="E2E8F0"/>
                <w:bottom w:val="single" w:sz="2" w:space="0" w:color="E2E8F0"/>
                <w:right w:val="single" w:sz="2" w:space="0" w:color="E2E8F0"/>
              </w:divBdr>
              <w:divsChild>
                <w:div w:id="477066742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23336161">
                  <w:marLeft w:val="0"/>
                  <w:marRight w:val="0"/>
                  <w:marTop w:val="12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  <w:div w:id="14181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678">
          <w:marLeft w:val="0"/>
          <w:marRight w:val="0"/>
          <w:marTop w:val="0"/>
          <w:marBottom w:val="60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642588224">
          <w:marLeft w:val="0"/>
          <w:marRight w:val="0"/>
          <w:marTop w:val="0"/>
          <w:marBottom w:val="60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594216786">
          <w:marLeft w:val="0"/>
          <w:marRight w:val="0"/>
          <w:marTop w:val="0"/>
          <w:marBottom w:val="60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7710111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206995773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91836607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32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sanchast03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3738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Povorova</dc:creator>
  <cp:keywords/>
  <dc:description/>
  <cp:lastModifiedBy>Povorova</cp:lastModifiedBy>
  <cp:revision>2</cp:revision>
  <dcterms:created xsi:type="dcterms:W3CDTF">2023-09-18T13:18:00Z</dcterms:created>
  <dcterms:modified xsi:type="dcterms:W3CDTF">2023-09-18T13:18:00Z</dcterms:modified>
</cp:coreProperties>
</file>